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31C" w:rsidRPr="00EF1D2C" w:rsidRDefault="0025231C" w:rsidP="00EF1D2C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 w:rsidRPr="00EF1D2C">
        <w:rPr>
          <w:rFonts w:ascii="Times New Roman" w:hAnsi="Times New Roman"/>
          <w:sz w:val="28"/>
          <w:szCs w:val="28"/>
        </w:rPr>
        <w:t xml:space="preserve">Утверждена </w:t>
      </w:r>
    </w:p>
    <w:p w:rsidR="0025231C" w:rsidRPr="00EF1D2C" w:rsidRDefault="0025231C" w:rsidP="00EF1D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1D2C">
        <w:rPr>
          <w:rFonts w:ascii="Times New Roman" w:hAnsi="Times New Roman"/>
          <w:sz w:val="28"/>
          <w:szCs w:val="28"/>
        </w:rPr>
        <w:t xml:space="preserve">     </w:t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  <w:t xml:space="preserve">  постановлением администрации</w:t>
      </w:r>
    </w:p>
    <w:p w:rsidR="0025231C" w:rsidRPr="00EF1D2C" w:rsidRDefault="0025231C" w:rsidP="00EF1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</w:t>
      </w:r>
      <w:proofErr w:type="spellStart"/>
      <w:r w:rsidRPr="00EF1D2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EF1D2C">
        <w:rPr>
          <w:rFonts w:ascii="Times New Roman" w:hAnsi="Times New Roman"/>
          <w:sz w:val="28"/>
          <w:szCs w:val="28"/>
        </w:rPr>
        <w:t xml:space="preserve"> района</w:t>
      </w:r>
    </w:p>
    <w:p w:rsidR="0025231C" w:rsidRPr="00EF1D2C" w:rsidRDefault="0025231C" w:rsidP="00EF1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  <w:r w:rsidR="00F35621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1D2C">
        <w:rPr>
          <w:rFonts w:ascii="Times New Roman" w:hAnsi="Times New Roman"/>
          <w:sz w:val="28"/>
          <w:szCs w:val="28"/>
        </w:rPr>
        <w:t xml:space="preserve">от </w:t>
      </w:r>
      <w:r w:rsidR="00232067">
        <w:rPr>
          <w:rFonts w:ascii="Times New Roman" w:hAnsi="Times New Roman"/>
          <w:sz w:val="28"/>
          <w:szCs w:val="28"/>
        </w:rPr>
        <w:t xml:space="preserve">              2018 года </w:t>
      </w:r>
      <w:r w:rsidR="002225BF">
        <w:rPr>
          <w:rFonts w:ascii="Times New Roman" w:hAnsi="Times New Roman"/>
          <w:sz w:val="28"/>
          <w:szCs w:val="28"/>
        </w:rPr>
        <w:t xml:space="preserve"> </w:t>
      </w:r>
      <w:r w:rsidRPr="00EF1D2C">
        <w:rPr>
          <w:rFonts w:ascii="Times New Roman" w:hAnsi="Times New Roman"/>
          <w:sz w:val="28"/>
          <w:szCs w:val="28"/>
        </w:rPr>
        <w:t>№</w:t>
      </w:r>
    </w:p>
    <w:p w:rsidR="0025231C" w:rsidRDefault="0025231C" w:rsidP="00EF1D2C">
      <w:pPr>
        <w:spacing w:line="240" w:lineRule="auto"/>
        <w:jc w:val="center"/>
        <w:rPr>
          <w:sz w:val="28"/>
          <w:szCs w:val="28"/>
        </w:rPr>
      </w:pPr>
    </w:p>
    <w:p w:rsidR="0025231C" w:rsidRDefault="0025231C" w:rsidP="00EF1D2C">
      <w:pPr>
        <w:spacing w:line="240" w:lineRule="auto"/>
        <w:jc w:val="center"/>
        <w:rPr>
          <w:sz w:val="28"/>
          <w:szCs w:val="28"/>
        </w:rPr>
      </w:pPr>
    </w:p>
    <w:p w:rsidR="0025231C" w:rsidRPr="00877099" w:rsidRDefault="0025231C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«Реализация полномочий  органа местного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Default="0025231C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5231C" w:rsidRPr="00877099" w:rsidRDefault="0025231C" w:rsidP="00A524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232067" w:rsidRDefault="00EC5099" w:rsidP="0023206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32067">
        <w:rPr>
          <w:rFonts w:ascii="Times New Roman" w:hAnsi="Times New Roman"/>
          <w:sz w:val="28"/>
          <w:szCs w:val="28"/>
        </w:rPr>
        <w:t xml:space="preserve">                        </w:t>
      </w:r>
      <w:r w:rsidR="0025231C" w:rsidRPr="00877099">
        <w:rPr>
          <w:rFonts w:ascii="Times New Roman" w:hAnsi="Times New Roman"/>
          <w:sz w:val="28"/>
          <w:szCs w:val="28"/>
        </w:rPr>
        <w:t xml:space="preserve">«Реализация полномочий органа местного самоуправления </w:t>
      </w:r>
    </w:p>
    <w:p w:rsidR="0025231C" w:rsidRDefault="00232067" w:rsidP="0023206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r w:rsidR="0025231C" w:rsidRPr="00877099">
        <w:rPr>
          <w:rFonts w:ascii="Times New Roman" w:hAnsi="Times New Roman"/>
          <w:sz w:val="28"/>
          <w:szCs w:val="28"/>
        </w:rPr>
        <w:t>очепского</w:t>
      </w:r>
      <w:proofErr w:type="spellEnd"/>
      <w:r w:rsidR="0025231C"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232067" w:rsidRPr="001701C9" w:rsidRDefault="00232067" w:rsidP="0023206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25231C" w:rsidRPr="001701C9" w:rsidRDefault="0025231C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-ГКУ «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районное управление сельского хозяйства» (по согласованию)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-«Выполнение функций администрации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района»;</w:t>
            </w:r>
          </w:p>
          <w:p w:rsidR="00EC5099" w:rsidRDefault="0025231C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-«Поддержка агропромышленного комплекса </w:t>
            </w:r>
          </w:p>
          <w:p w:rsidR="0025231C" w:rsidRPr="001701C9" w:rsidRDefault="0025231C" w:rsidP="00855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района» </w:t>
            </w: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25231C" w:rsidRPr="002250C2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Эффективное исполнение полномочий органа местного самоуправления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25231C" w:rsidRPr="001E7EF1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 исполнения полн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231C" w:rsidRPr="00486D6E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  <w:br/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 Брянской области, переданных на муниц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 уровень; </w:t>
            </w: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защита прав и законных интересов несовершенноле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них, лиц из числа детей-сирот и детей, оставшихся без попечения родителей;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предупреждение и профилактика социального сиро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ств</w:t>
            </w:r>
            <w:r w:rsidR="001C402B">
              <w:rPr>
                <w:rFonts w:ascii="Times New Roman" w:hAnsi="Times New Roman"/>
                <w:sz w:val="24"/>
                <w:szCs w:val="24"/>
                <w:lang w:eastAsia="ru-RU"/>
              </w:rPr>
              <w:t>а, беспризорности, безнадзорности и правонаруш</w:t>
            </w:r>
            <w:r w:rsidR="001C402B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1C402B">
              <w:rPr>
                <w:rFonts w:ascii="Times New Roman" w:hAnsi="Times New Roman"/>
                <w:sz w:val="24"/>
                <w:szCs w:val="24"/>
                <w:lang w:eastAsia="ru-RU"/>
              </w:rPr>
              <w:t>ний несовершеннолетних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C402B" w:rsidRDefault="001C402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гарантированной на законодательном уровне  компенсации лицам, замещавшим должности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муниципальной службы в органах местного самоупра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района, заработка (дохода), утраченного в связи с прекращением муниц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пальной службы, при достижении установленной зак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ном выслуги при выходе на трудовую пенсию по стар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сти (инвалидности);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улучшение состояния условий и охраны труда в орг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низациях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повышение эффективности агропромышленного ко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плекса и создание экономических условий устойчивого развития сельскохозяйственной отрасли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повышение уровня защиты населения и территорий от чрезвычайных ситуаций</w:t>
            </w:r>
          </w:p>
        </w:tc>
      </w:tr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D926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CE3C36">
        <w:trPr>
          <w:trHeight w:val="108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</w:p>
          <w:p w:rsidR="00232067" w:rsidRPr="001701C9" w:rsidRDefault="0025231C" w:rsidP="00232067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bookmarkStart w:id="0" w:name="_GoBack"/>
            <w:bookmarkEnd w:id="0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E7C9C">
              <w:rPr>
                <w:rFonts w:ascii="Times New Roman" w:hAnsi="Times New Roman" w:cs="Times New Roman"/>
                <w:sz w:val="24"/>
                <w:szCs w:val="24"/>
              </w:rPr>
              <w:t>90 867 959,09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E7C9C">
              <w:rPr>
                <w:rFonts w:ascii="Times New Roman" w:hAnsi="Times New Roman" w:cs="Times New Roman"/>
                <w:sz w:val="24"/>
                <w:szCs w:val="24"/>
              </w:rPr>
              <w:t>82 116 565,02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E7C9C">
              <w:rPr>
                <w:rFonts w:ascii="Times New Roman" w:hAnsi="Times New Roman" w:cs="Times New Roman"/>
                <w:sz w:val="24"/>
                <w:szCs w:val="24"/>
              </w:rPr>
              <w:t>87 388 874,88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D258D" w:rsidRPr="001701C9" w:rsidRDefault="000D258D" w:rsidP="0040240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5231C" w:rsidRPr="001701C9" w:rsidTr="00CE3C36">
        <w:trPr>
          <w:trHeight w:val="15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25231C" w:rsidRPr="001701C9" w:rsidRDefault="0025231C" w:rsidP="00E01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подпрограмм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 (далее – муниципальная программа) пре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 xml:space="preserve">ставляет собой программный документ, направленный на достижение целей и решение задач администрации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 муниципальный район»,  а также отдельных государственных полномочий Брянской области, переданных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законами Брянской области, создание условий для оптимизации и повышения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фективности расходов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части расходов </w:t>
      </w:r>
      <w:r w:rsidRPr="001701C9">
        <w:rPr>
          <w:rFonts w:ascii="Times New Roman" w:hAnsi="Times New Roman"/>
          <w:sz w:val="24"/>
          <w:szCs w:val="24"/>
        </w:rPr>
        <w:lastRenderedPageBreak/>
        <w:t>Администрации, формирование экономических условий, обеспечивающих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цию финансовыми, материально-техническими  ресурсами.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ся за счет бюджетных ассигнований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дельных государственных полномочий Брянской области, переданных в соответствии с законами Брянской области – за счет бюджетных ассигнований бюджета Брянской обл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сти.</w:t>
      </w: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чению  деятельности главы Администрации, его заместителей, аппарата Администрации направлены на обеспечение исполнения полномочий Администрации.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наделенным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полномочиями по решению вопросов местного значения,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мочиями для осуществления отдельных государственных полномочий, переданных орг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нам местного самоуправления федеральными законами и законами Брянской области. Администрация осуществляет: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нормативных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Совета народных депутатов, принятых в пределах его компетенции на территории мун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района по решению вопросов местного значения, за исключением вопросов, отнесенных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к компетенции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та народных депутатов;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1) разработка проектов планов и программ социально-экономического развития м</w:t>
      </w:r>
      <w:r w:rsidRPr="00B902F7">
        <w:rPr>
          <w:rFonts w:ascii="Times New Roman" w:hAnsi="Times New Roman"/>
          <w:sz w:val="24"/>
          <w:szCs w:val="24"/>
        </w:rPr>
        <w:t>у</w:t>
      </w:r>
      <w:r w:rsidRPr="00B902F7">
        <w:rPr>
          <w:rFonts w:ascii="Times New Roman" w:hAnsi="Times New Roman"/>
          <w:sz w:val="24"/>
          <w:szCs w:val="24"/>
        </w:rPr>
        <w:t>ниципального района, проекта бюджета муниципального района, проекта программы пр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ватизации объектов муниципальной собственности, организация их исполнения;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2) обеспечение комплексного социально-экономического развития муниципального района;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собственности;</w:t>
      </w:r>
    </w:p>
    <w:p w:rsidR="00B902F7" w:rsidRPr="00B902F7" w:rsidRDefault="00B902F7" w:rsidP="00B902F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4) осуществление муниципального контроля в соответствии с Федеральным законом от 26.12.2008 № 294-ФЗ "О защите прав юридических лиц и индивидуальных предприн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мателей при осуществлении государственного контроля (надзора) и муниципального ко</w:t>
      </w:r>
      <w:r w:rsidRPr="00B902F7">
        <w:rPr>
          <w:rFonts w:ascii="Times New Roman" w:hAnsi="Times New Roman"/>
          <w:sz w:val="24"/>
          <w:szCs w:val="24"/>
        </w:rPr>
        <w:t>н</w:t>
      </w:r>
      <w:r w:rsidRPr="00B902F7">
        <w:rPr>
          <w:rFonts w:ascii="Times New Roman" w:hAnsi="Times New Roman"/>
          <w:sz w:val="24"/>
          <w:szCs w:val="24"/>
        </w:rPr>
        <w:t>троля" в пределах полномочий, установленных федеральным законом. Организационная структура, полномочия, функции и порядок деятельности администрации района в сфере осуществления муниципального контроля устанавливаются нормативным правовым а</w:t>
      </w:r>
      <w:r w:rsidRPr="00B902F7">
        <w:rPr>
          <w:rFonts w:ascii="Times New Roman" w:hAnsi="Times New Roman"/>
          <w:sz w:val="24"/>
          <w:szCs w:val="24"/>
        </w:rPr>
        <w:t>к</w:t>
      </w:r>
      <w:r w:rsidRPr="00B902F7">
        <w:rPr>
          <w:rFonts w:ascii="Times New Roman" w:hAnsi="Times New Roman"/>
          <w:sz w:val="24"/>
          <w:szCs w:val="24"/>
        </w:rPr>
        <w:t>том, принимаемым районным Советом;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5) организация в границах муниципального района электро- и газоснабжения пос</w:t>
      </w:r>
      <w:r w:rsidRPr="00B902F7">
        <w:rPr>
          <w:rFonts w:ascii="Times New Roman" w:hAnsi="Times New Roman"/>
          <w:sz w:val="24"/>
          <w:szCs w:val="24"/>
        </w:rPr>
        <w:t>е</w:t>
      </w:r>
      <w:r w:rsidRPr="00B902F7">
        <w:rPr>
          <w:rFonts w:ascii="Times New Roman" w:hAnsi="Times New Roman"/>
          <w:sz w:val="24"/>
          <w:szCs w:val="24"/>
        </w:rPr>
        <w:t>лений;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02F7">
        <w:rPr>
          <w:rFonts w:ascii="Times New Roman" w:hAnsi="Times New Roman"/>
          <w:sz w:val="24"/>
          <w:szCs w:val="24"/>
        </w:rPr>
        <w:t>6)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lastRenderedPageBreak/>
        <w:t>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>рожного движения на них, а также осуществление иных полномочий в области использ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 xml:space="preserve">вания автомобильных дорог и осуществления дорожной деятельности в соответствии с </w:t>
      </w:r>
      <w:hyperlink r:id="rId8" w:history="1">
        <w:r w:rsidRPr="00B902F7">
          <w:rPr>
            <w:rFonts w:ascii="Times New Roman" w:hAnsi="Times New Roman"/>
            <w:sz w:val="24"/>
            <w:szCs w:val="24"/>
          </w:rPr>
          <w:t>законодательством</w:t>
        </w:r>
      </w:hyperlink>
      <w:r w:rsidRPr="00B902F7">
        <w:rPr>
          <w:rFonts w:ascii="Times New Roman" w:hAnsi="Times New Roman"/>
          <w:sz w:val="24"/>
          <w:szCs w:val="24"/>
        </w:rPr>
        <w:t xml:space="preserve"> Российской</w:t>
      </w:r>
      <w:proofErr w:type="gramEnd"/>
      <w:r w:rsidRPr="00B902F7">
        <w:rPr>
          <w:rFonts w:ascii="Times New Roman" w:hAnsi="Times New Roman"/>
          <w:sz w:val="24"/>
          <w:szCs w:val="24"/>
        </w:rPr>
        <w:t xml:space="preserve"> Федерации;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 xml:space="preserve">7) организация мероприятий </w:t>
      </w:r>
      <w:proofErr w:type="spellStart"/>
      <w:r w:rsidRPr="00B902F7">
        <w:rPr>
          <w:rFonts w:ascii="Times New Roman" w:hAnsi="Times New Roman"/>
          <w:sz w:val="24"/>
          <w:szCs w:val="24"/>
        </w:rPr>
        <w:t>межпоселенческого</w:t>
      </w:r>
      <w:proofErr w:type="spellEnd"/>
      <w:r w:rsidRPr="00B902F7">
        <w:rPr>
          <w:rFonts w:ascii="Times New Roman" w:hAnsi="Times New Roman"/>
          <w:sz w:val="24"/>
          <w:szCs w:val="24"/>
        </w:rPr>
        <w:t xml:space="preserve"> характера по охране окружающей среды;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8) организация утилизации и переработки бытовых и промышленных отходов;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9) формирование и содержание муниципального архива, включая хранение архи</w:t>
      </w:r>
      <w:r w:rsidRPr="00B902F7">
        <w:rPr>
          <w:rFonts w:ascii="Times New Roman" w:hAnsi="Times New Roman"/>
          <w:sz w:val="24"/>
          <w:szCs w:val="24"/>
        </w:rPr>
        <w:t>в</w:t>
      </w:r>
      <w:r w:rsidRPr="00B902F7">
        <w:rPr>
          <w:rFonts w:ascii="Times New Roman" w:hAnsi="Times New Roman"/>
          <w:sz w:val="24"/>
          <w:szCs w:val="24"/>
        </w:rPr>
        <w:t>ных фондов поселений;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 xml:space="preserve">10) содержание на территории муниципального района </w:t>
      </w:r>
      <w:proofErr w:type="spellStart"/>
      <w:r w:rsidRPr="00B902F7">
        <w:rPr>
          <w:rFonts w:ascii="Times New Roman" w:hAnsi="Times New Roman"/>
          <w:sz w:val="24"/>
          <w:szCs w:val="24"/>
        </w:rPr>
        <w:t>межпоселенческих</w:t>
      </w:r>
      <w:proofErr w:type="spellEnd"/>
      <w:r w:rsidRPr="00B902F7">
        <w:rPr>
          <w:rFonts w:ascii="Times New Roman" w:hAnsi="Times New Roman"/>
          <w:sz w:val="24"/>
          <w:szCs w:val="24"/>
        </w:rPr>
        <w:t xml:space="preserve"> мест з</w:t>
      </w:r>
      <w:r w:rsidRPr="00B902F7">
        <w:rPr>
          <w:rFonts w:ascii="Times New Roman" w:hAnsi="Times New Roman"/>
          <w:sz w:val="24"/>
          <w:szCs w:val="24"/>
        </w:rPr>
        <w:t>а</w:t>
      </w:r>
      <w:r w:rsidRPr="00B902F7">
        <w:rPr>
          <w:rFonts w:ascii="Times New Roman" w:hAnsi="Times New Roman"/>
          <w:sz w:val="24"/>
          <w:szCs w:val="24"/>
        </w:rPr>
        <w:t>хоронения, организация ритуальных услуг;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11) осуществление управления всеми находящимися в ведении муниципального района организациями образования, культуры, здравоохранения, физкультурно-спортивными учреждениями;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12) участие в осуществлении деятельности по опеке и попечительству;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02F7">
        <w:rPr>
          <w:rFonts w:ascii="Times New Roman" w:hAnsi="Times New Roman"/>
          <w:sz w:val="24"/>
          <w:szCs w:val="24"/>
        </w:rPr>
        <w:t>13)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</w:t>
      </w:r>
      <w:r w:rsidRPr="00B902F7">
        <w:rPr>
          <w:rFonts w:ascii="Times New Roman" w:hAnsi="Times New Roman"/>
          <w:sz w:val="24"/>
          <w:szCs w:val="24"/>
        </w:rPr>
        <w:t>е</w:t>
      </w:r>
      <w:r w:rsidRPr="00B902F7">
        <w:rPr>
          <w:rFonts w:ascii="Times New Roman" w:hAnsi="Times New Roman"/>
          <w:sz w:val="24"/>
          <w:szCs w:val="24"/>
        </w:rPr>
        <w:t>образовательным программам в муниципальных образовательных организациях (за и</w:t>
      </w:r>
      <w:r w:rsidRPr="00B902F7">
        <w:rPr>
          <w:rFonts w:ascii="Times New Roman" w:hAnsi="Times New Roman"/>
          <w:sz w:val="24"/>
          <w:szCs w:val="24"/>
        </w:rPr>
        <w:t>с</w:t>
      </w:r>
      <w:r w:rsidRPr="00B902F7">
        <w:rPr>
          <w:rFonts w:ascii="Times New Roman" w:hAnsi="Times New Roman"/>
          <w:sz w:val="24"/>
          <w:szCs w:val="24"/>
        </w:rPr>
        <w:t>ключением полномочий по финансовому обеспечению реализации основных общеобраз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>вательных программ в соответствии с федеральными государственными образовательн</w:t>
      </w:r>
      <w:r w:rsidRPr="00B902F7">
        <w:rPr>
          <w:rFonts w:ascii="Times New Roman" w:hAnsi="Times New Roman"/>
          <w:sz w:val="24"/>
          <w:szCs w:val="24"/>
        </w:rPr>
        <w:t>ы</w:t>
      </w:r>
      <w:r w:rsidRPr="00B902F7">
        <w:rPr>
          <w:rFonts w:ascii="Times New Roman" w:hAnsi="Times New Roman"/>
          <w:sz w:val="24"/>
          <w:szCs w:val="24"/>
        </w:rPr>
        <w:t>ми стандартами), организация предоставления дополнительного образования детей в м</w:t>
      </w:r>
      <w:r w:rsidRPr="00B902F7">
        <w:rPr>
          <w:rFonts w:ascii="Times New Roman" w:hAnsi="Times New Roman"/>
          <w:sz w:val="24"/>
          <w:szCs w:val="24"/>
        </w:rPr>
        <w:t>у</w:t>
      </w:r>
      <w:r w:rsidRPr="00B902F7">
        <w:rPr>
          <w:rFonts w:ascii="Times New Roman" w:hAnsi="Times New Roman"/>
          <w:sz w:val="24"/>
          <w:szCs w:val="24"/>
        </w:rPr>
        <w:t>ниципальных образовательных организациях (за исключением дополнительного образ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>вания детей, финансовое обеспечение которого осуществляется органами государстве</w:t>
      </w:r>
      <w:r w:rsidRPr="00B902F7">
        <w:rPr>
          <w:rFonts w:ascii="Times New Roman" w:hAnsi="Times New Roman"/>
          <w:sz w:val="24"/>
          <w:szCs w:val="24"/>
        </w:rPr>
        <w:t>н</w:t>
      </w:r>
      <w:r w:rsidRPr="00B902F7">
        <w:rPr>
          <w:rFonts w:ascii="Times New Roman" w:hAnsi="Times New Roman"/>
          <w:sz w:val="24"/>
          <w:szCs w:val="24"/>
        </w:rPr>
        <w:t>ной власти</w:t>
      </w:r>
      <w:proofErr w:type="gramEnd"/>
      <w:r w:rsidRPr="00B902F7">
        <w:rPr>
          <w:rFonts w:ascii="Times New Roman" w:hAnsi="Times New Roman"/>
          <w:sz w:val="24"/>
          <w:szCs w:val="24"/>
        </w:rPr>
        <w:t xml:space="preserve"> субъекта Российской Федерации), создание условий для осуществления пр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смотра и ухода за детьми, содержания детей в муниципальных образовательных организ</w:t>
      </w:r>
      <w:r w:rsidRPr="00B902F7">
        <w:rPr>
          <w:rFonts w:ascii="Times New Roman" w:hAnsi="Times New Roman"/>
          <w:sz w:val="24"/>
          <w:szCs w:val="24"/>
        </w:rPr>
        <w:t>а</w:t>
      </w:r>
      <w:r w:rsidRPr="00B902F7">
        <w:rPr>
          <w:rFonts w:ascii="Times New Roman" w:hAnsi="Times New Roman"/>
          <w:sz w:val="24"/>
          <w:szCs w:val="24"/>
        </w:rPr>
        <w:t>циях, а также организация отдыха детей в каникулярное время;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02F7">
        <w:rPr>
          <w:rFonts w:ascii="Times New Roman" w:hAnsi="Times New Roman"/>
          <w:sz w:val="24"/>
          <w:szCs w:val="24"/>
        </w:rPr>
        <w:t>14) создание условий для оказания медицинской помощи населению на территории муниципального района (за исключением территорий поселений, включенных в утве</w:t>
      </w:r>
      <w:r w:rsidRPr="00B902F7">
        <w:rPr>
          <w:rFonts w:ascii="Times New Roman" w:hAnsi="Times New Roman"/>
          <w:sz w:val="24"/>
          <w:szCs w:val="24"/>
        </w:rPr>
        <w:t>р</w:t>
      </w:r>
      <w:r w:rsidRPr="00B902F7">
        <w:rPr>
          <w:rFonts w:ascii="Times New Roman" w:hAnsi="Times New Roman"/>
          <w:sz w:val="24"/>
          <w:szCs w:val="24"/>
        </w:rPr>
        <w:t>жденный Правительством Российской Федерации перечень территорий, население кот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>рых обеспечивается медицинской помощью в медицинских организациях, подведо</w:t>
      </w:r>
      <w:r w:rsidRPr="00B902F7">
        <w:rPr>
          <w:rFonts w:ascii="Times New Roman" w:hAnsi="Times New Roman"/>
          <w:sz w:val="24"/>
          <w:szCs w:val="24"/>
        </w:rPr>
        <w:t>м</w:t>
      </w:r>
      <w:r w:rsidRPr="00B902F7">
        <w:rPr>
          <w:rFonts w:ascii="Times New Roman" w:hAnsi="Times New Roman"/>
          <w:sz w:val="24"/>
          <w:szCs w:val="24"/>
        </w:rPr>
        <w:t>ственных федеральному органу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бесплатного оказания гражданам медицинской помощи;</w:t>
      </w:r>
      <w:proofErr w:type="gramEnd"/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15) организация и осуществление мероприятий по мобилизационной подготовке м</w:t>
      </w:r>
      <w:r w:rsidRPr="00B902F7">
        <w:rPr>
          <w:rFonts w:ascii="Times New Roman" w:hAnsi="Times New Roman"/>
          <w:sz w:val="24"/>
          <w:szCs w:val="24"/>
        </w:rPr>
        <w:t>у</w:t>
      </w:r>
      <w:r w:rsidRPr="00B902F7">
        <w:rPr>
          <w:rFonts w:ascii="Times New Roman" w:hAnsi="Times New Roman"/>
          <w:sz w:val="24"/>
          <w:szCs w:val="24"/>
        </w:rPr>
        <w:t>ниципальных предприятий и учреждений, находящихся на территории муниципального района;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16) участие в предупреждении и ликвидации последствий чрезвычайных ситуаций на территории муниципального района;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17) организация и осуществление мероприятий по территориальной обороне и гра</w:t>
      </w:r>
      <w:r w:rsidRPr="00B902F7">
        <w:rPr>
          <w:rFonts w:ascii="Times New Roman" w:hAnsi="Times New Roman"/>
          <w:sz w:val="24"/>
          <w:szCs w:val="24"/>
        </w:rPr>
        <w:t>ж</w:t>
      </w:r>
      <w:r w:rsidRPr="00B902F7">
        <w:rPr>
          <w:rFonts w:ascii="Times New Roman" w:hAnsi="Times New Roman"/>
          <w:sz w:val="24"/>
          <w:szCs w:val="24"/>
        </w:rPr>
        <w:t>данской обороне, защите населения и территории муниципального района от чрезвыча</w:t>
      </w:r>
      <w:r w:rsidRPr="00B902F7">
        <w:rPr>
          <w:rFonts w:ascii="Times New Roman" w:hAnsi="Times New Roman"/>
          <w:sz w:val="24"/>
          <w:szCs w:val="24"/>
        </w:rPr>
        <w:t>й</w:t>
      </w:r>
      <w:r w:rsidRPr="00B902F7">
        <w:rPr>
          <w:rFonts w:ascii="Times New Roman" w:hAnsi="Times New Roman"/>
          <w:sz w:val="24"/>
          <w:szCs w:val="24"/>
        </w:rPr>
        <w:t>ных ситуаций природного и техногенного характера;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lastRenderedPageBreak/>
        <w:t>18) проведение работ, связанных с использованием сведений, составляющих гос</w:t>
      </w:r>
      <w:r w:rsidRPr="00B902F7">
        <w:rPr>
          <w:rFonts w:ascii="Times New Roman" w:hAnsi="Times New Roman"/>
          <w:sz w:val="24"/>
          <w:szCs w:val="24"/>
        </w:rPr>
        <w:t>у</w:t>
      </w:r>
      <w:r w:rsidRPr="00B902F7">
        <w:rPr>
          <w:rFonts w:ascii="Times New Roman" w:hAnsi="Times New Roman"/>
          <w:sz w:val="24"/>
          <w:szCs w:val="24"/>
        </w:rPr>
        <w:t>дарственную тайну в соответствии с Законом РФ от 21.07.1993 № 5485-1 «О госуда</w:t>
      </w:r>
      <w:r w:rsidRPr="00B902F7">
        <w:rPr>
          <w:rFonts w:ascii="Times New Roman" w:hAnsi="Times New Roman"/>
          <w:sz w:val="24"/>
          <w:szCs w:val="24"/>
        </w:rPr>
        <w:t>р</w:t>
      </w:r>
      <w:r w:rsidRPr="00B902F7">
        <w:rPr>
          <w:rFonts w:ascii="Times New Roman" w:hAnsi="Times New Roman"/>
          <w:sz w:val="24"/>
          <w:szCs w:val="24"/>
        </w:rPr>
        <w:t>ственной тайне»;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19) создание условий для предоставления транспортных услуг населению и орган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зация транспортного обслуживания населения между поселениями в границах муниц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пального района;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20) создание условий для обеспечения поселений, входящих в состав муниципальн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>го района, услугами связи, общественного питания, торговли и бытового обслуживания;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федеральным и региональным законодательством, настоящим Уставом и иными муниципальными пр</w:t>
      </w:r>
      <w:r w:rsidRPr="00B902F7">
        <w:rPr>
          <w:rFonts w:ascii="Times New Roman" w:hAnsi="Times New Roman"/>
          <w:sz w:val="24"/>
          <w:szCs w:val="24"/>
        </w:rPr>
        <w:t>а</w:t>
      </w:r>
      <w:r w:rsidRPr="00B902F7">
        <w:rPr>
          <w:rFonts w:ascii="Times New Roman" w:hAnsi="Times New Roman"/>
          <w:sz w:val="24"/>
          <w:szCs w:val="24"/>
        </w:rPr>
        <w:t>вовыми актами.</w:t>
      </w:r>
    </w:p>
    <w:p w:rsidR="00B902F7" w:rsidRPr="00B902F7" w:rsidRDefault="00B902F7" w:rsidP="00B902F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22) осуществление муниципального земельного контроля в соответствии с Законом Брянской области от 08.11.2010 N 94-З "О порядке организации и осуществления муниц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пального земельного контроля на территории муниципальных образований Брянской о</w:t>
      </w:r>
      <w:r w:rsidRPr="00B902F7">
        <w:rPr>
          <w:rFonts w:ascii="Times New Roman" w:hAnsi="Times New Roman"/>
          <w:sz w:val="24"/>
          <w:szCs w:val="24"/>
        </w:rPr>
        <w:t>б</w:t>
      </w:r>
      <w:r w:rsidRPr="00B902F7">
        <w:rPr>
          <w:rFonts w:ascii="Times New Roman" w:hAnsi="Times New Roman"/>
          <w:sz w:val="24"/>
          <w:szCs w:val="24"/>
        </w:rPr>
        <w:t>ласти".</w:t>
      </w:r>
    </w:p>
    <w:p w:rsidR="00B902F7" w:rsidRPr="00B902F7" w:rsidRDefault="00B902F7" w:rsidP="00B902F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Муниципальный земельный контроль на территории муниципального района ос</w:t>
      </w:r>
      <w:r w:rsidRPr="00B902F7">
        <w:rPr>
          <w:rFonts w:ascii="Times New Roman" w:hAnsi="Times New Roman"/>
          <w:sz w:val="24"/>
          <w:szCs w:val="24"/>
        </w:rPr>
        <w:t>у</w:t>
      </w:r>
      <w:r w:rsidRPr="00B902F7">
        <w:rPr>
          <w:rFonts w:ascii="Times New Roman" w:hAnsi="Times New Roman"/>
          <w:sz w:val="24"/>
          <w:szCs w:val="24"/>
        </w:rPr>
        <w:t>ществляется отраслевым структурным подразделением администрации района (далее - уполномоченный орган). Определение уполномоченного органа, установление его орган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зационной структуры осуществляется соответствующим распоряжением администрации района;</w:t>
      </w:r>
    </w:p>
    <w:p w:rsidR="00B902F7" w:rsidRPr="00B902F7" w:rsidRDefault="00B902F7" w:rsidP="00B902F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23) разработка и утверждение схемы размещения нестационарных торговых объе</w:t>
      </w:r>
      <w:r w:rsidRPr="00B902F7">
        <w:rPr>
          <w:rFonts w:ascii="Times New Roman" w:hAnsi="Times New Roman"/>
          <w:sz w:val="24"/>
          <w:szCs w:val="24"/>
        </w:rPr>
        <w:t>к</w:t>
      </w:r>
      <w:r w:rsidRPr="00B902F7">
        <w:rPr>
          <w:rFonts w:ascii="Times New Roman" w:hAnsi="Times New Roman"/>
          <w:sz w:val="24"/>
          <w:szCs w:val="24"/>
        </w:rPr>
        <w:t>тов;</w:t>
      </w:r>
    </w:p>
    <w:p w:rsidR="00B902F7" w:rsidRPr="00B902F7" w:rsidRDefault="00B902F7" w:rsidP="00B902F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24) осуществление иных полномочий, предусмотренных действующим федеральным законодательством, законодательством Брянской области, настоящим Уставом и иными муниципальными правовыми актами.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но-техническое и финансовое обеспечение. Целью реализации мероприятий является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также поручений главы Администрации и его заместителей, служебных и иных документов;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1C402B" w:rsidRDefault="001C402B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C402B" w:rsidRDefault="001C402B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lastRenderedPageBreak/>
        <w:t>ров и чрезвычайных ситуаций.</w:t>
      </w: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701C9">
        <w:rPr>
          <w:rFonts w:ascii="Times New Roman" w:hAnsi="Times New Roman"/>
          <w:sz w:val="24"/>
          <w:szCs w:val="24"/>
        </w:rPr>
        <w:t>В целях предупреждения и ликвидации чрезвычайных ситуаций на территории 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она создано муниципальное звено территориальной подсистемы единой государственной системы предупреждения и ликвидации чрезвычайных ситуаций.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Администрации ведется целенаправленная работа по совершенствованию де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тельности комиссии по делам несовершеннолетних и защите их прав, отдела опеки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печительства, совершенствованию нормативной правовой базы по защите прав и зако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интересов несовершеннолетних, развитию семейных форм устройства детей-сирот и детей, оставшихся без попечения родителей, поддержке замещающих семей. Разработан механизм взаимодействия всех субъектов системы профилактики безнадзорности, беспр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 по профилактике социального сиро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ства, безнадзорности, беспризорности и правонарушений несовершеннолетних.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Принимаемые меры по профилактике социального сиротства и поддержке зам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щающей семьи позволили сократить число выявленных детей, оставшихся без попечения родителей, увеличить число детей, устроенных в семью.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С целью защиты прав детей на жилище, в районе отработан механизм взаимоде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по закреплению и сохранности жилых помещений за детьми-сиротами, детьми, оставшимися без попечения родителей, а тек же лицами из их числа.</w:t>
      </w:r>
      <w:r w:rsidR="001C402B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Учитывая, что еж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годно районный сводный список </w:t>
      </w:r>
      <w:proofErr w:type="gramStart"/>
      <w:r w:rsidRPr="001701C9">
        <w:rPr>
          <w:rFonts w:ascii="Times New Roman" w:hAnsi="Times New Roman"/>
          <w:sz w:val="24"/>
          <w:szCs w:val="24"/>
        </w:rPr>
        <w:t>лиц, не имеющих закрепленного жилого помещения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полняется</w:t>
      </w:r>
      <w:proofErr w:type="gramEnd"/>
      <w:r w:rsidRPr="001701C9">
        <w:rPr>
          <w:rFonts w:ascii="Times New Roman" w:hAnsi="Times New Roman"/>
          <w:sz w:val="24"/>
          <w:szCs w:val="24"/>
        </w:rPr>
        <w:t>, решить в полном объеме жилищную проблему за один год не представляется возможным.</w:t>
      </w:r>
    </w:p>
    <w:p w:rsidR="00F35E37" w:rsidRDefault="0025231C" w:rsidP="00F35E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Реализация программных мероприятий по выплате пенсий за выслугу лет лицам, замещавшим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обусловлена необходимостью реализации федерального законодательства о муниципальной службе в части обеспечения гарантированной на зак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нодательном уровне  компенсации лицам, замещавшим должности муниципальной слу</w:t>
      </w:r>
      <w:r w:rsidRPr="001701C9">
        <w:rPr>
          <w:rFonts w:ascii="Times New Roman" w:hAnsi="Times New Roman"/>
          <w:sz w:val="24"/>
          <w:szCs w:val="24"/>
        </w:rPr>
        <w:t>ж</w:t>
      </w:r>
      <w:r w:rsidRPr="001701C9">
        <w:rPr>
          <w:rFonts w:ascii="Times New Roman" w:hAnsi="Times New Roman"/>
          <w:sz w:val="24"/>
          <w:szCs w:val="24"/>
        </w:rPr>
        <w:t xml:space="preserve">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заработка (дохода), утраченного в связи с прекращением муниципальной службы при достижении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установленной законом выслуги при выходе на трудовую пенсию по старости (инвали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ности).</w:t>
      </w:r>
      <w:r w:rsidR="00F35E37" w:rsidRPr="00F35E37">
        <w:rPr>
          <w:rFonts w:ascii="Times New Roman" w:hAnsi="Times New Roman"/>
          <w:sz w:val="24"/>
          <w:szCs w:val="24"/>
        </w:rPr>
        <w:t xml:space="preserve"> </w:t>
      </w:r>
    </w:p>
    <w:p w:rsidR="00F35E37" w:rsidRPr="001701C9" w:rsidRDefault="00F35E37" w:rsidP="00F35E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Мероприятия по осуществлению отдельных государственных полномочий Бря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ской области по организации деятельности административной  комиссии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по определению перечня должностных, уполномоченных составлять протоколы об административных правонарушениях ставят своей задачей реализацию административного законодательства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предупреждение административных правонарушений, общую превенцию.</w:t>
      </w:r>
    </w:p>
    <w:p w:rsidR="00F35E37" w:rsidRPr="001701C9" w:rsidRDefault="00F35E37" w:rsidP="00F35E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Проблема улучшения состояния условий и охраны труда в организациях,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ниях и предприятиях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будет решаться администрац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ей через отдельные государственные полномочия в области охраны труда, представле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ными как одни из мероприятий муниципальной программы.</w:t>
      </w:r>
      <w:proofErr w:type="gramEnd"/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дельными государственными полномочиями, передаваемыми для осуществления органам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 xml:space="preserve">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осуществляется только за счет предоставляемых бюджету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бюджета  Брянской области.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2250C2" w:rsidRDefault="0025231C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</w:p>
    <w:p w:rsidR="0025231C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4512FD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</w:t>
      </w:r>
      <w:r w:rsidRPr="004512FD">
        <w:rPr>
          <w:rFonts w:ascii="Times New Roman" w:hAnsi="Times New Roman"/>
          <w:sz w:val="24"/>
          <w:szCs w:val="24"/>
        </w:rPr>
        <w:t>а</w:t>
      </w:r>
      <w:r w:rsidRPr="004512FD">
        <w:rPr>
          <w:rFonts w:ascii="Times New Roman" w:hAnsi="Times New Roman"/>
          <w:sz w:val="24"/>
          <w:szCs w:val="24"/>
        </w:rPr>
        <w:t>дач: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создание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25231C" w:rsidRPr="00486D6E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обеспечение реализации отдельных государственных полномочий Брянской области, переданных на муниципальный  региональный уровень; 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защита прав и законных интересов несовершеннолетних, лиц из числа детей-сирот и д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>тей, оставшихся без попечения родителей;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предупреждение и профилактика социального сиротства;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Pr="001701C9">
        <w:rPr>
          <w:rFonts w:ascii="Times New Roman" w:hAnsi="Times New Roman"/>
          <w:sz w:val="24"/>
          <w:szCs w:val="24"/>
          <w:lang w:eastAsia="ru-RU"/>
        </w:rPr>
        <w:t>обеспечение гарантированной на законодательном уровне  компенсации лицам, зам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</w:t>
      </w:r>
      <w:r w:rsidRPr="001701C9">
        <w:rPr>
          <w:rFonts w:ascii="Times New Roman" w:hAnsi="Times New Roman"/>
          <w:sz w:val="24"/>
          <w:szCs w:val="24"/>
          <w:lang w:eastAsia="ru-RU"/>
        </w:rPr>
        <w:t>п</w:t>
      </w:r>
      <w:r w:rsidRPr="001701C9">
        <w:rPr>
          <w:rFonts w:ascii="Times New Roman" w:hAnsi="Times New Roman"/>
          <w:sz w:val="24"/>
          <w:szCs w:val="24"/>
          <w:lang w:eastAsia="ru-RU"/>
        </w:rPr>
        <w:t>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района, заработка (дохода), утраченного в связи с прекращением муниципальной службы, при достижении установленной законом выслуги при выходе на трудовую пенсию по старости (инвалидности);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 улучшение состояния условий и охраны труда в организациях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</w:t>
      </w:r>
      <w:r w:rsidRPr="001701C9">
        <w:rPr>
          <w:rFonts w:ascii="Times New Roman" w:hAnsi="Times New Roman"/>
          <w:sz w:val="24"/>
          <w:szCs w:val="24"/>
          <w:lang w:eastAsia="ru-RU"/>
        </w:rPr>
        <w:t>ь</w:t>
      </w:r>
      <w:r w:rsidRPr="001701C9">
        <w:rPr>
          <w:rFonts w:ascii="Times New Roman" w:hAnsi="Times New Roman"/>
          <w:sz w:val="24"/>
          <w:szCs w:val="24"/>
          <w:lang w:eastAsia="ru-RU"/>
        </w:rPr>
        <w:t>ного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 xml:space="preserve">повышение эффективности агропромышленного комплекса и создание экономических условий устойчивого развития сельскохозяйственной отрасли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повышение уровня защиты населения и территорий от чрезвычайных ситуаций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>.</w:t>
      </w:r>
      <w:r w:rsidRPr="001701C9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25231C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232067">
        <w:rPr>
          <w:rFonts w:ascii="Times New Roman" w:hAnsi="Times New Roman"/>
          <w:sz w:val="24"/>
          <w:szCs w:val="24"/>
        </w:rPr>
        <w:t xml:space="preserve">19 </w:t>
      </w:r>
      <w:r w:rsidRPr="001701C9">
        <w:rPr>
          <w:rFonts w:ascii="Times New Roman" w:hAnsi="Times New Roman"/>
          <w:sz w:val="24"/>
          <w:szCs w:val="24"/>
        </w:rPr>
        <w:t>– 20</w:t>
      </w:r>
      <w:r>
        <w:rPr>
          <w:rFonts w:ascii="Times New Roman" w:hAnsi="Times New Roman"/>
          <w:sz w:val="24"/>
          <w:szCs w:val="24"/>
        </w:rPr>
        <w:t>2</w:t>
      </w:r>
      <w:r w:rsidR="00D9264E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E7C9C" w:rsidRDefault="0025231C" w:rsidP="00CE02E1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25231C" w:rsidRPr="001701C9" w:rsidRDefault="0025231C" w:rsidP="00CE02E1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9E7C9C">
        <w:rPr>
          <w:rFonts w:ascii="Times New Roman" w:hAnsi="Times New Roman" w:cs="Times New Roman"/>
          <w:sz w:val="24"/>
          <w:szCs w:val="24"/>
        </w:rPr>
        <w:t>260 373 398,99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EC5099" w:rsidRDefault="0025231C" w:rsidP="001701C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</w:r>
    </w:p>
    <w:p w:rsidR="000D258D" w:rsidRPr="001D1273" w:rsidRDefault="0025231C" w:rsidP="00232067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201</w:t>
      </w:r>
      <w:r w:rsidR="00232067"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2067">
        <w:rPr>
          <w:rFonts w:ascii="Times New Roman" w:hAnsi="Times New Roman" w:cs="Times New Roman"/>
          <w:sz w:val="24"/>
          <w:szCs w:val="24"/>
        </w:rPr>
        <w:t xml:space="preserve"> </w:t>
      </w:r>
      <w:r w:rsidR="009E7C9C">
        <w:rPr>
          <w:rFonts w:ascii="Times New Roman" w:hAnsi="Times New Roman" w:cs="Times New Roman"/>
          <w:sz w:val="24"/>
          <w:szCs w:val="24"/>
        </w:rPr>
        <w:t>90 867 959,09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 xml:space="preserve">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232067"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32067">
        <w:rPr>
          <w:rFonts w:ascii="Times New Roman" w:hAnsi="Times New Roman" w:cs="Times New Roman"/>
          <w:sz w:val="24"/>
          <w:szCs w:val="24"/>
        </w:rPr>
        <w:t xml:space="preserve"> </w:t>
      </w:r>
      <w:r w:rsidR="009E7C9C">
        <w:rPr>
          <w:rFonts w:ascii="Times New Roman" w:hAnsi="Times New Roman" w:cs="Times New Roman"/>
          <w:sz w:val="24"/>
          <w:szCs w:val="24"/>
        </w:rPr>
        <w:t>82 116 565,02</w:t>
      </w:r>
      <w:r w:rsidR="00D9264E"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 xml:space="preserve">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232067">
        <w:rPr>
          <w:rFonts w:ascii="Times New Roman" w:hAnsi="Times New Roman" w:cs="Times New Roman"/>
          <w:sz w:val="24"/>
          <w:szCs w:val="24"/>
        </w:rPr>
        <w:t>21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232067">
        <w:rPr>
          <w:rFonts w:ascii="Times New Roman" w:hAnsi="Times New Roman" w:cs="Times New Roman"/>
          <w:sz w:val="24"/>
          <w:szCs w:val="24"/>
        </w:rPr>
        <w:t xml:space="preserve">  </w:t>
      </w:r>
      <w:r w:rsidR="009E7C9C">
        <w:rPr>
          <w:rFonts w:ascii="Times New Roman" w:hAnsi="Times New Roman" w:cs="Times New Roman"/>
          <w:sz w:val="24"/>
          <w:szCs w:val="24"/>
        </w:rPr>
        <w:t>87 388 874,88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</w:r>
    </w:p>
    <w:p w:rsidR="0025231C" w:rsidRPr="001D1273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5231C" w:rsidRPr="00922431" w:rsidRDefault="0025231C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25231C" w:rsidRPr="00922431" w:rsidRDefault="0025231C" w:rsidP="0092243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922431">
        <w:rPr>
          <w:rFonts w:ascii="Times New Roman" w:hAnsi="Times New Roman"/>
          <w:sz w:val="24"/>
          <w:szCs w:val="24"/>
        </w:rPr>
        <w:lastRenderedPageBreak/>
        <w:t>В рамках реализации муниципальной программы принятие новых нормативных а</w:t>
      </w:r>
      <w:r w:rsidRPr="00922431">
        <w:rPr>
          <w:rFonts w:ascii="Times New Roman" w:hAnsi="Times New Roman"/>
          <w:sz w:val="24"/>
          <w:szCs w:val="24"/>
        </w:rPr>
        <w:t>к</w:t>
      </w:r>
      <w:r w:rsidRPr="00922431">
        <w:rPr>
          <w:rFonts w:ascii="Times New Roman" w:hAnsi="Times New Roman"/>
          <w:sz w:val="24"/>
          <w:szCs w:val="24"/>
        </w:rPr>
        <w:t>тов и внесение изменений в действующие нормативные акты не планируется.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 xml:space="preserve">двух </w:t>
      </w:r>
      <w:r w:rsidRPr="001701C9">
        <w:rPr>
          <w:rFonts w:ascii="Times New Roman" w:hAnsi="Times New Roman"/>
          <w:sz w:val="24"/>
          <w:szCs w:val="24"/>
        </w:rPr>
        <w:t>подпр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грамм:</w:t>
      </w: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1.«Выполнение функций 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района». Подпрограмма направлена на эффективное управление в сфере установленных функций администрации района и включает в себя материально-техническое и финансовое обеспечение деятельн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сти главы Администрации, его заместителей, аппарата администрации района.</w:t>
      </w: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>. «Поддержка агропромышленно</w:t>
      </w:r>
      <w:r w:rsidR="00DC40A9">
        <w:rPr>
          <w:rFonts w:ascii="Times New Roman" w:hAnsi="Times New Roman"/>
          <w:sz w:val="24"/>
          <w:szCs w:val="24"/>
        </w:rPr>
        <w:t xml:space="preserve">го комплекса </w:t>
      </w:r>
      <w:proofErr w:type="spellStart"/>
      <w:r w:rsidR="00DC40A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DC40A9">
        <w:rPr>
          <w:rFonts w:ascii="Times New Roman" w:hAnsi="Times New Roman"/>
          <w:sz w:val="24"/>
          <w:szCs w:val="24"/>
        </w:rPr>
        <w:t xml:space="preserve"> района».</w:t>
      </w:r>
      <w:r w:rsidRPr="001701C9">
        <w:rPr>
          <w:rFonts w:ascii="Times New Roman" w:hAnsi="Times New Roman"/>
          <w:sz w:val="24"/>
          <w:szCs w:val="24"/>
        </w:rPr>
        <w:t xml:space="preserve"> Подпрограмма направлена на создание условий устойчивого развития агропром</w:t>
      </w:r>
      <w:r w:rsidR="00DC40A9">
        <w:rPr>
          <w:rFonts w:ascii="Times New Roman" w:hAnsi="Times New Roman"/>
          <w:sz w:val="24"/>
          <w:szCs w:val="24"/>
        </w:rPr>
        <w:t>ы</w:t>
      </w:r>
      <w:r w:rsidRPr="001701C9">
        <w:rPr>
          <w:rFonts w:ascii="Times New Roman" w:hAnsi="Times New Roman"/>
          <w:sz w:val="24"/>
          <w:szCs w:val="24"/>
        </w:rPr>
        <w:t>шленного комплекса района, сохранение и ускорение темпов роста объемов сельскохозяйственного произво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ства.</w:t>
      </w:r>
    </w:p>
    <w:p w:rsidR="0025231C" w:rsidRPr="00DF4A13" w:rsidRDefault="0025231C" w:rsidP="00DF4A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>Мероприятия муниципальной программы с разбивкой по входящим в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ную программу подпрограммам, с указанием ежегодных ресурсов на их выполнение и о</w:t>
      </w:r>
      <w:r w:rsidRPr="00DF4A13">
        <w:rPr>
          <w:rFonts w:ascii="Times New Roman" w:hAnsi="Times New Roman"/>
          <w:sz w:val="24"/>
          <w:szCs w:val="24"/>
        </w:rPr>
        <w:t>т</w:t>
      </w:r>
      <w:r w:rsidRPr="00DF4A13">
        <w:rPr>
          <w:rFonts w:ascii="Times New Roman" w:hAnsi="Times New Roman"/>
          <w:sz w:val="24"/>
          <w:szCs w:val="24"/>
        </w:rPr>
        <w:t>ветственных исполнителей приведены в Плане реализации муниципальной программы (приложение 1 к муниципальной программе).</w:t>
      </w: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25231C" w:rsidRPr="001701C9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Ежегодные индикаторы результативности и эффективности  реализации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пальной </w:t>
      </w:r>
      <w:r w:rsidRPr="001701C9">
        <w:rPr>
          <w:rFonts w:ascii="Times New Roman" w:hAnsi="Times New Roman"/>
          <w:sz w:val="24"/>
          <w:szCs w:val="24"/>
        </w:rPr>
        <w:t xml:space="preserve"> программы  с  разбивкой  по  входящим  в нее  подпрограммам  приведены  в  приложении </w:t>
      </w: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Ряд показателей требует расчета. Методика расчета значений показателей (индик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торов) муниципальной программы приведена ниже.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 w:rsidR="00315017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ол</w:t>
      </w:r>
      <w:r w:rsidR="00315017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 xml:space="preserve"> детей-сирот и детей, оставшихся без попечения родителей, от общей числе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ности детского населения района определяется следующим образом: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        Д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--------------------------- x 100%, где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Ч      + (Ч      -      Ч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 xml:space="preserve">     )</w:t>
      </w:r>
      <w:proofErr w:type="gram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ГОД-1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ГОД-1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- доля детей-сирот и детей, оставшихся без попечения родителей;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Д - общая численность детей-сирот и детей, оставшихся   без   попечения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родителей, выявленных и учтенных на конец отчетного года (данные обо   всех</w:t>
      </w:r>
      <w:proofErr w:type="gram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детях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>, которые состоят на учете в органах    опеки    и      попечительства;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ГОД-1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отчетного года;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предыдущего отчетного года.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 w:rsidR="00E01EE8" w:rsidRPr="00E01EE8">
        <w:rPr>
          <w:rFonts w:ascii="Times New Roman" w:hAnsi="Times New Roman"/>
          <w:sz w:val="24"/>
          <w:szCs w:val="24"/>
        </w:rPr>
        <w:t>Доля семей, имеющих несовершеннолетних детей находящихся в конфликте с з</w:t>
      </w:r>
      <w:r w:rsidR="00E01EE8" w:rsidRPr="00E01EE8">
        <w:rPr>
          <w:rFonts w:ascii="Times New Roman" w:hAnsi="Times New Roman"/>
          <w:sz w:val="24"/>
          <w:szCs w:val="24"/>
        </w:rPr>
        <w:t>а</w:t>
      </w:r>
      <w:r w:rsidR="00E01EE8" w:rsidRPr="00E01EE8">
        <w:rPr>
          <w:rFonts w:ascii="Times New Roman" w:hAnsi="Times New Roman"/>
          <w:sz w:val="24"/>
          <w:szCs w:val="24"/>
        </w:rPr>
        <w:t>коном</w:t>
      </w:r>
      <w:r w:rsidRPr="001701C9">
        <w:rPr>
          <w:rFonts w:ascii="Times New Roman" w:hAnsi="Times New Roman"/>
          <w:sz w:val="24"/>
          <w:szCs w:val="24"/>
        </w:rPr>
        <w:t>, определяется следующим образом: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1701C9">
        <w:rPr>
          <w:rFonts w:ascii="Times New Roman" w:hAnsi="Times New Roman" w:cs="Times New Roman"/>
          <w:sz w:val="24"/>
          <w:szCs w:val="24"/>
        </w:rPr>
        <w:t>У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 x 100%,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Д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</w:t>
      </w:r>
      <w:r w:rsidR="00E01EE8">
        <w:rPr>
          <w:rFonts w:ascii="Times New Roman" w:hAnsi="Times New Roman"/>
          <w:sz w:val="24"/>
          <w:szCs w:val="24"/>
        </w:rPr>
        <w:t>д</w:t>
      </w:r>
      <w:r w:rsidR="00E01EE8" w:rsidRPr="00E01EE8">
        <w:rPr>
          <w:rFonts w:ascii="Times New Roman" w:hAnsi="Times New Roman"/>
          <w:sz w:val="24"/>
          <w:szCs w:val="24"/>
        </w:rPr>
        <w:t>оля семей, имеющих несовершеннолетних детей находящихся в конфликте с законом</w:t>
      </w:r>
      <w:r w:rsidRPr="001701C9">
        <w:rPr>
          <w:rFonts w:ascii="Times New Roman" w:hAnsi="Times New Roman"/>
          <w:sz w:val="24"/>
          <w:szCs w:val="24"/>
        </w:rPr>
        <w:t>, на конец отчетного периода;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Д - общая численность населения возраста от 0 до 17 лет (включительно) по состо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нию на 1 января отчетного года;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 - общая численность несовершеннолетних, состоящих на учете в комиссиях по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лам несовершеннолетних и защите их прав, по состоянию на 1 января отчетного года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гласно отчетам о работе комиссии по делам несовершеннолетних и защите их прав при администрации района.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Доля детей-сирот и детей, оставшихся без попечения родителей, а также лиц из их числа, обеспеченных жилыми помещениями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Дпж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Днпр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детей-сирот и детей, оставшихся без попечения родителей, а также лиц из их числа, обеспеченных жилыми помещениями;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Дпж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 от общего числа детей-сирот и детей, оставшихся без попечения родителей, у которых наступило право на получение жилых помещений, обеспеченных жилыми пом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Днпр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числа, у которых наступило право на получение жилых помещений.</w:t>
      </w: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F35E37" w:rsidRDefault="00F35E3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F35E37" w:rsidRDefault="00F35E3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F35E37" w:rsidRDefault="00F35E3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F35E37" w:rsidRDefault="00F35E3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F35E37" w:rsidRDefault="00F35E3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F35E37" w:rsidRDefault="00F35E3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F35E37" w:rsidRDefault="00F35E3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F35E37" w:rsidRDefault="00F35E3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F35E37" w:rsidRDefault="00F35E3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F35E37" w:rsidRDefault="00F35E3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F35E37" w:rsidRDefault="00F35E3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Pr="00D7090F" w:rsidRDefault="00D61E94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25231C" w:rsidRPr="00D7090F">
        <w:rPr>
          <w:rFonts w:ascii="Times New Roman" w:hAnsi="Times New Roman"/>
          <w:b/>
          <w:sz w:val="28"/>
          <w:szCs w:val="28"/>
        </w:rPr>
        <w:t xml:space="preserve">одпрограмма </w:t>
      </w:r>
    </w:p>
    <w:p w:rsidR="0025231C" w:rsidRPr="00D7090F" w:rsidRDefault="0025231C" w:rsidP="00DF4A13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7090F">
        <w:rPr>
          <w:rFonts w:ascii="Times New Roman" w:hAnsi="Times New Roman" w:cs="Times New Roman"/>
          <w:b/>
          <w:sz w:val="28"/>
          <w:szCs w:val="28"/>
        </w:rPr>
        <w:t xml:space="preserve">«Реализация полномочий  органа местного самоуправления </w:t>
      </w:r>
      <w:proofErr w:type="spellStart"/>
      <w:r w:rsidRPr="00D7090F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Pr="00D7090F"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</w:p>
    <w:p w:rsidR="0025231C" w:rsidRPr="00D7090F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ПАСПОРТ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«Реализация полномочий  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7F7F7F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исполнения полномочий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эффективное руководство и управление в сфере установленных функций;</w:t>
            </w:r>
          </w:p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материально-техническое и финансовое обеспеч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ние деятельности администрации </w:t>
            </w:r>
            <w:proofErr w:type="spellStart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ра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она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D926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7E271B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CE02E1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зацию 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36598F">
              <w:rPr>
                <w:rFonts w:ascii="Times New Roman" w:hAnsi="Times New Roman" w:cs="Times New Roman"/>
                <w:sz w:val="24"/>
                <w:szCs w:val="24"/>
              </w:rPr>
              <w:t> 381 172,64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C60999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5231C" w:rsidRPr="00CE02E1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36598F">
              <w:rPr>
                <w:rFonts w:ascii="Times New Roman" w:hAnsi="Times New Roman" w:cs="Times New Roman"/>
                <w:sz w:val="24"/>
                <w:szCs w:val="24"/>
              </w:rPr>
              <w:t>26 062 197,00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рублей;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659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909</w:t>
            </w:r>
            <w:r w:rsidR="00365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487,82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232067" w:rsidRPr="001701C9" w:rsidRDefault="0025231C" w:rsidP="00232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659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  <w:r w:rsidR="00365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487,82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D258D" w:rsidRPr="001701C9" w:rsidRDefault="000D258D" w:rsidP="000D25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1701C9">
      <w:pPr>
        <w:keepNext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Общая </w:t>
      </w:r>
      <w:r w:rsidRPr="001701C9">
        <w:rPr>
          <w:rFonts w:ascii="Times New Roman" w:hAnsi="Times New Roman"/>
          <w:sz w:val="24"/>
          <w:szCs w:val="24"/>
        </w:rPr>
        <w:t>характеристика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Подпрограмма «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Выполнение функций администрации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напра</w:t>
      </w:r>
      <w:r w:rsidRPr="001701C9">
        <w:rPr>
          <w:rFonts w:ascii="Times New Roman" w:hAnsi="Times New Roman"/>
          <w:color w:val="000000"/>
          <w:sz w:val="24"/>
          <w:szCs w:val="24"/>
        </w:rPr>
        <w:t>в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лена на обеспечение исполнения полномочий органа местного самоуправления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соответствии с Уставом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администрация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t>исполнительно-распорядительным органом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и возглавляет систему органов местного самоуправления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настоящее время сформирована достаточно эффективная и устойчивая структура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</w:t>
      </w:r>
      <w:r w:rsidRPr="001701C9">
        <w:rPr>
          <w:rFonts w:ascii="Times New Roman" w:hAnsi="Times New Roman"/>
          <w:sz w:val="24"/>
          <w:szCs w:val="24"/>
        </w:rPr>
        <w:t>состоящая из главы Администрации, заместителей главы Администрации, аппарата Администрации.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Администрация района обеспечивает исполнение </w:t>
      </w:r>
      <w:hyperlink r:id="rId9" w:history="1">
        <w:r w:rsidRPr="001701C9">
          <w:rPr>
            <w:rFonts w:ascii="Times New Roman" w:hAnsi="Times New Roman"/>
            <w:color w:val="000000"/>
            <w:sz w:val="24"/>
            <w:szCs w:val="24"/>
          </w:rPr>
          <w:t>Конституции</w:t>
        </w:r>
      </w:hyperlink>
      <w:r w:rsidRPr="001701C9">
        <w:rPr>
          <w:rFonts w:ascii="Times New Roman" w:hAnsi="Times New Roman"/>
          <w:color w:val="000000"/>
          <w:sz w:val="24"/>
          <w:szCs w:val="24"/>
        </w:rPr>
        <w:t xml:space="preserve"> Российской Федер</w:t>
      </w:r>
      <w:r w:rsidRPr="001701C9">
        <w:rPr>
          <w:rFonts w:ascii="Times New Roman" w:hAnsi="Times New Roman"/>
          <w:color w:val="000000"/>
          <w:sz w:val="24"/>
          <w:szCs w:val="24"/>
        </w:rPr>
        <w:t>а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ции, федеральных законов и иных нормативных правовых актов Российской Федерации, </w:t>
      </w:r>
      <w:r w:rsidRPr="001701C9">
        <w:rPr>
          <w:rFonts w:ascii="Times New Roman" w:hAnsi="Times New Roman"/>
          <w:sz w:val="24"/>
          <w:szCs w:val="24"/>
        </w:rPr>
        <w:t xml:space="preserve">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 xml:space="preserve">ниципального района, нормативно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на территории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, разрабатывает и осуществляет меры по обеспечению комплексного социально-экономического развития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целях обеспечения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образован а</w:t>
      </w:r>
      <w:r w:rsidRPr="001701C9"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парат, который является составной частью администрации района. </w:t>
      </w:r>
    </w:p>
    <w:p w:rsidR="0025231C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Целью реализации подпрограммы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является создание условий для эффективного выполнения полномочий органа местного самоуправления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1701C9" w:rsidRDefault="0025231C" w:rsidP="00D7090F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701C9">
        <w:rPr>
          <w:rFonts w:ascii="Times New Roman" w:hAnsi="Times New Roman" w:cs="Times New Roman"/>
          <w:sz w:val="24"/>
          <w:szCs w:val="24"/>
        </w:rPr>
        <w:t>эффективное руководство и управление в сфере установленных функций;</w:t>
      </w:r>
    </w:p>
    <w:p w:rsidR="0025231C" w:rsidRPr="001701C9" w:rsidRDefault="0025231C" w:rsidP="00D70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материально-техническое и финансовое обеспечение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</w:t>
      </w:r>
      <w:r w:rsidR="00232067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D9264E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6598F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общий объем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средств, предусмотренных на реализацию подпрограммы</w:t>
      </w:r>
      <w:r w:rsidR="000D258D">
        <w:rPr>
          <w:rFonts w:ascii="Times New Roman" w:hAnsi="Times New Roman" w:cs="Times New Roman"/>
          <w:sz w:val="24"/>
          <w:szCs w:val="24"/>
        </w:rPr>
        <w:t xml:space="preserve">  составляет</w:t>
      </w:r>
      <w:proofErr w:type="gramEnd"/>
      <w:r w:rsidR="000D25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099" w:rsidRDefault="00D9264E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</w:t>
      </w:r>
      <w:r w:rsidR="0036598F">
        <w:rPr>
          <w:rFonts w:ascii="Times New Roman" w:hAnsi="Times New Roman" w:cs="Times New Roman"/>
          <w:sz w:val="24"/>
          <w:szCs w:val="24"/>
        </w:rPr>
        <w:t> 381 172,64</w:t>
      </w:r>
      <w:r w:rsidR="0025231C" w:rsidRPr="00CE02E1">
        <w:rPr>
          <w:rFonts w:ascii="Times New Roman" w:hAnsi="Times New Roman" w:cs="Times New Roman"/>
          <w:sz w:val="24"/>
          <w:szCs w:val="24"/>
        </w:rPr>
        <w:t xml:space="preserve"> рубл</w:t>
      </w:r>
      <w:r w:rsidR="0025231C">
        <w:rPr>
          <w:rFonts w:ascii="Times New Roman" w:hAnsi="Times New Roman" w:cs="Times New Roman"/>
          <w:sz w:val="24"/>
          <w:szCs w:val="24"/>
        </w:rPr>
        <w:t>ей</w:t>
      </w:r>
      <w:r w:rsidR="0025231C" w:rsidRPr="00CE02E1">
        <w:rPr>
          <w:rFonts w:ascii="Times New Roman" w:hAnsi="Times New Roman" w:cs="Times New Roman"/>
          <w:sz w:val="24"/>
          <w:szCs w:val="24"/>
        </w:rPr>
        <w:t xml:space="preserve">, в том числе: </w:t>
      </w:r>
      <w:r w:rsidR="0025231C" w:rsidRPr="00CE02E1">
        <w:rPr>
          <w:rFonts w:ascii="Times New Roman" w:hAnsi="Times New Roman" w:cs="Times New Roman"/>
          <w:sz w:val="24"/>
          <w:szCs w:val="24"/>
        </w:rPr>
        <w:br/>
      </w:r>
    </w:p>
    <w:p w:rsidR="0025231C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E02E1">
        <w:rPr>
          <w:rFonts w:ascii="Times New Roman" w:hAnsi="Times New Roman" w:cs="Times New Roman"/>
          <w:sz w:val="24"/>
          <w:szCs w:val="24"/>
        </w:rPr>
        <w:t>201</w:t>
      </w:r>
      <w:r w:rsidR="00232067">
        <w:rPr>
          <w:rFonts w:ascii="Times New Roman" w:hAnsi="Times New Roman" w:cs="Times New Roman"/>
          <w:sz w:val="24"/>
          <w:szCs w:val="24"/>
        </w:rPr>
        <w:t>9</w:t>
      </w:r>
      <w:r w:rsidRPr="00CE02E1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232067">
        <w:rPr>
          <w:rFonts w:ascii="Times New Roman" w:hAnsi="Times New Roman" w:cs="Times New Roman"/>
          <w:sz w:val="24"/>
          <w:szCs w:val="24"/>
        </w:rPr>
        <w:t xml:space="preserve"> </w:t>
      </w:r>
      <w:r w:rsidR="0036598F">
        <w:rPr>
          <w:rFonts w:ascii="Times New Roman" w:hAnsi="Times New Roman" w:cs="Times New Roman"/>
          <w:sz w:val="24"/>
          <w:szCs w:val="24"/>
        </w:rPr>
        <w:t>26 062 197,00</w:t>
      </w:r>
      <w:r w:rsidR="00232067">
        <w:rPr>
          <w:rFonts w:ascii="Times New Roman" w:hAnsi="Times New Roman" w:cs="Times New Roman"/>
          <w:sz w:val="24"/>
          <w:szCs w:val="24"/>
        </w:rPr>
        <w:t xml:space="preserve"> рублей; </w:t>
      </w:r>
      <w:r w:rsidR="00232067">
        <w:rPr>
          <w:rFonts w:ascii="Times New Roman" w:hAnsi="Times New Roman" w:cs="Times New Roman"/>
          <w:sz w:val="24"/>
          <w:szCs w:val="24"/>
        </w:rPr>
        <w:br/>
        <w:t>2020</w:t>
      </w:r>
      <w:r w:rsidRPr="00CE02E1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232067">
        <w:rPr>
          <w:rFonts w:ascii="Times New Roman" w:hAnsi="Times New Roman" w:cs="Times New Roman"/>
          <w:sz w:val="24"/>
          <w:szCs w:val="24"/>
        </w:rPr>
        <w:t xml:space="preserve"> </w:t>
      </w:r>
      <w:r w:rsidR="00D9264E">
        <w:rPr>
          <w:rFonts w:ascii="Times New Roman" w:hAnsi="Times New Roman" w:cs="Times New Roman"/>
          <w:sz w:val="24"/>
          <w:szCs w:val="24"/>
        </w:rPr>
        <w:t>25</w:t>
      </w:r>
      <w:r w:rsidR="0036598F">
        <w:rPr>
          <w:rFonts w:ascii="Times New Roman" w:hAnsi="Times New Roman" w:cs="Times New Roman"/>
          <w:sz w:val="24"/>
          <w:szCs w:val="24"/>
        </w:rPr>
        <w:t> </w:t>
      </w:r>
      <w:r w:rsidR="00D9264E">
        <w:rPr>
          <w:rFonts w:ascii="Times New Roman" w:hAnsi="Times New Roman" w:cs="Times New Roman"/>
          <w:sz w:val="24"/>
          <w:szCs w:val="24"/>
        </w:rPr>
        <w:t>909</w:t>
      </w:r>
      <w:r w:rsidR="0036598F">
        <w:rPr>
          <w:rFonts w:ascii="Times New Roman" w:hAnsi="Times New Roman" w:cs="Times New Roman"/>
          <w:sz w:val="24"/>
          <w:szCs w:val="24"/>
        </w:rPr>
        <w:t xml:space="preserve"> </w:t>
      </w:r>
      <w:r w:rsidR="00D9264E">
        <w:rPr>
          <w:rFonts w:ascii="Times New Roman" w:hAnsi="Times New Roman" w:cs="Times New Roman"/>
          <w:sz w:val="24"/>
          <w:szCs w:val="24"/>
        </w:rPr>
        <w:t xml:space="preserve">487,82 </w:t>
      </w:r>
      <w:r w:rsidRPr="00CE02E1">
        <w:rPr>
          <w:rFonts w:ascii="Times New Roman" w:hAnsi="Times New Roman" w:cs="Times New Roman"/>
          <w:sz w:val="24"/>
          <w:szCs w:val="24"/>
        </w:rPr>
        <w:t>рублей;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02E1">
        <w:rPr>
          <w:rFonts w:ascii="Times New Roman" w:hAnsi="Times New Roman"/>
          <w:sz w:val="24"/>
          <w:szCs w:val="24"/>
        </w:rPr>
        <w:t>20</w:t>
      </w:r>
      <w:r w:rsidR="00232067">
        <w:rPr>
          <w:rFonts w:ascii="Times New Roman" w:hAnsi="Times New Roman"/>
          <w:sz w:val="24"/>
          <w:szCs w:val="24"/>
        </w:rPr>
        <w:t>21</w:t>
      </w:r>
      <w:r w:rsidRPr="00CE02E1">
        <w:rPr>
          <w:rFonts w:ascii="Times New Roman" w:hAnsi="Times New Roman"/>
          <w:sz w:val="24"/>
          <w:szCs w:val="24"/>
        </w:rPr>
        <w:t xml:space="preserve"> год –</w:t>
      </w:r>
      <w:r w:rsidR="0036598F">
        <w:rPr>
          <w:rFonts w:ascii="Times New Roman" w:hAnsi="Times New Roman"/>
          <w:sz w:val="24"/>
          <w:szCs w:val="24"/>
        </w:rPr>
        <w:t xml:space="preserve"> </w:t>
      </w:r>
      <w:r w:rsidR="00D9264E">
        <w:rPr>
          <w:rFonts w:ascii="Times New Roman" w:hAnsi="Times New Roman"/>
          <w:sz w:val="24"/>
          <w:szCs w:val="24"/>
        </w:rPr>
        <w:t>25</w:t>
      </w:r>
      <w:r w:rsidR="0036598F">
        <w:rPr>
          <w:rFonts w:ascii="Times New Roman" w:hAnsi="Times New Roman"/>
          <w:sz w:val="24"/>
          <w:szCs w:val="24"/>
        </w:rPr>
        <w:t> </w:t>
      </w:r>
      <w:r w:rsidR="00D9264E">
        <w:rPr>
          <w:rFonts w:ascii="Times New Roman" w:hAnsi="Times New Roman"/>
          <w:sz w:val="24"/>
          <w:szCs w:val="24"/>
        </w:rPr>
        <w:t>409</w:t>
      </w:r>
      <w:r w:rsidR="0036598F">
        <w:rPr>
          <w:rFonts w:ascii="Times New Roman" w:hAnsi="Times New Roman"/>
          <w:sz w:val="24"/>
          <w:szCs w:val="24"/>
        </w:rPr>
        <w:t xml:space="preserve"> </w:t>
      </w:r>
      <w:r w:rsidR="00D9264E">
        <w:rPr>
          <w:rFonts w:ascii="Times New Roman" w:hAnsi="Times New Roman"/>
          <w:sz w:val="24"/>
          <w:szCs w:val="24"/>
        </w:rPr>
        <w:t>487,82</w:t>
      </w:r>
      <w:r w:rsidR="00D61E94">
        <w:rPr>
          <w:rFonts w:ascii="Times New Roman" w:hAnsi="Times New Roman"/>
          <w:sz w:val="24"/>
          <w:szCs w:val="24"/>
        </w:rPr>
        <w:t xml:space="preserve"> </w:t>
      </w:r>
      <w:r w:rsidRPr="00CE02E1">
        <w:rPr>
          <w:rFonts w:ascii="Times New Roman" w:hAnsi="Times New Roman"/>
          <w:sz w:val="24"/>
          <w:szCs w:val="24"/>
        </w:rPr>
        <w:t xml:space="preserve">рублей; 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под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программы</w:t>
      </w: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Pr="001701C9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lastRenderedPageBreak/>
        <w:t>6. Состав муниципальной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одпрограмма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включ</w:t>
      </w:r>
      <w:r w:rsidRPr="001701C9">
        <w:rPr>
          <w:rFonts w:ascii="Times New Roman" w:hAnsi="Times New Roman"/>
          <w:color w:val="000000"/>
          <w:sz w:val="24"/>
          <w:szCs w:val="24"/>
        </w:rPr>
        <w:t>а</w:t>
      </w:r>
      <w:r w:rsidRPr="001701C9">
        <w:rPr>
          <w:rFonts w:ascii="Times New Roman" w:hAnsi="Times New Roman"/>
          <w:color w:val="000000"/>
          <w:sz w:val="24"/>
          <w:szCs w:val="24"/>
        </w:rPr>
        <w:t>ет в себя мероприятия: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материально-техническое и финансовое обеспечение деятельности главы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>страции района и его заместителей, аппарата администрации района направлено на э</w:t>
      </w:r>
      <w:r w:rsidRPr="001701C9">
        <w:rPr>
          <w:rFonts w:ascii="Times New Roman" w:hAnsi="Times New Roman"/>
          <w:color w:val="000000"/>
          <w:sz w:val="24"/>
          <w:szCs w:val="24"/>
        </w:rPr>
        <w:t>ф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фективное управление в сфере установленных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на;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информационное обеспечение деятельности органов местного самоуправления в СМИ с целью продвижения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созданию позитивного имиджа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в глазах населения.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keepNext/>
        <w:shd w:val="clear" w:color="auto" w:fill="FFFFFF"/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1701C9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1701C9" w:rsidRDefault="0025231C" w:rsidP="001701C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программе.</w:t>
      </w:r>
    </w:p>
    <w:p w:rsidR="00E01EE8" w:rsidRDefault="00E01EE8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E01EE8" w:rsidRDefault="00E01EE8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CF0BF5" w:rsidRPr="00CF0BF5" w:rsidRDefault="00CF0BF5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F0BF5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Подпрограмма </w:t>
      </w:r>
    </w:p>
    <w:p w:rsidR="00CF0BF5" w:rsidRDefault="00CF0BF5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«Поддержка агропромышленного комплекса </w:t>
      </w:r>
      <w:proofErr w:type="spellStart"/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района»</w:t>
      </w:r>
    </w:p>
    <w:p w:rsidR="00CF0BF5" w:rsidRPr="00CF0BF5" w:rsidRDefault="00CF0BF5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0BF5" w:rsidRPr="00CF0BF5" w:rsidRDefault="00CF0BF5" w:rsidP="00CF0B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ПАСПОРТ</w:t>
      </w:r>
    </w:p>
    <w:p w:rsidR="0025231C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</w:t>
      </w:r>
    </w:p>
    <w:p w:rsidR="00E01EE8" w:rsidRPr="001701C9" w:rsidRDefault="00E01EE8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6E061A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ГКУ Брянской области «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Почепское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управление сельского хозяйства»</w:t>
            </w:r>
            <w:r w:rsidR="00E26E18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</w:t>
            </w:r>
            <w:r w:rsidR="00E26E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26E18">
              <w:rPr>
                <w:rFonts w:ascii="Times New Roman" w:hAnsi="Times New Roman" w:cs="Times New Roman"/>
                <w:sz w:val="24"/>
                <w:szCs w:val="24"/>
              </w:rPr>
              <w:t>нию)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-повышение эффективности агропромышленного комплекса и создание экономических условий для устойчивого развития сельскохозяйственной 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расли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6E061A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33694C" w:rsidRDefault="0025231C" w:rsidP="001701C9">
            <w:pPr>
              <w:pStyle w:val="ab"/>
              <w:suppressAutoHyphens/>
              <w:snapToGrid w:val="0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94C">
              <w:rPr>
                <w:rFonts w:ascii="Times New Roman" w:hAnsi="Times New Roman"/>
                <w:sz w:val="24"/>
                <w:szCs w:val="24"/>
                <w:lang w:eastAsia="ru-RU"/>
              </w:rPr>
              <w:t>-у</w:t>
            </w:r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величение объемов производства </w:t>
            </w:r>
            <w:proofErr w:type="spellStart"/>
            <w:proofErr w:type="gramStart"/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сельскохо-зяйственной</w:t>
            </w:r>
            <w:proofErr w:type="spellEnd"/>
            <w:proofErr w:type="gramEnd"/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продукции и внедрение передовых ресурсосберегающих технологий;</w:t>
            </w:r>
          </w:p>
          <w:p w:rsidR="0025231C" w:rsidRPr="0033694C" w:rsidRDefault="0025231C" w:rsidP="001701C9">
            <w:pPr>
              <w:pStyle w:val="ab"/>
              <w:suppressAutoHyphens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повышение продуктивности КРС;</w:t>
            </w:r>
          </w:p>
          <w:p w:rsidR="0025231C" w:rsidRPr="001701C9" w:rsidRDefault="0025231C" w:rsidP="0017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6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овышение производительности труда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 xml:space="preserve"> работн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и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ков агропромышленного комплекса района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E26E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26E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6E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6E061A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ED4DD0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зацию подпрограммы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88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числе: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88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5231C" w:rsidRPr="00ED4DD0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88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88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C5099" w:rsidRPr="001701C9" w:rsidRDefault="00EC5099" w:rsidP="00EC509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E01EE8" w:rsidRDefault="0025231C" w:rsidP="004414A3">
      <w:pPr>
        <w:keepNext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01EE8">
        <w:rPr>
          <w:rFonts w:ascii="Times New Roman" w:hAnsi="Times New Roman"/>
          <w:sz w:val="24"/>
          <w:szCs w:val="24"/>
        </w:rPr>
        <w:t>Общая характеристика подпрограммы</w:t>
      </w:r>
    </w:p>
    <w:p w:rsidR="00B21E9F" w:rsidRPr="00E01EE8" w:rsidRDefault="00E01EE8" w:rsidP="00B21E9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8F8F8"/>
        </w:rPr>
      </w:pPr>
      <w:r w:rsidRPr="00E01EE8">
        <w:rPr>
          <w:rFonts w:ascii="Times New Roman" w:eastAsia="Times New Roman" w:hAnsi="Times New Roman"/>
          <w:color w:val="000000"/>
          <w:sz w:val="24"/>
          <w:szCs w:val="24"/>
          <w:shd w:val="clear" w:color="auto" w:fill="F8F8F8"/>
        </w:rPr>
        <w:tab/>
      </w:r>
      <w:r w:rsidR="00B21E9F" w:rsidRPr="00E01EE8">
        <w:rPr>
          <w:rFonts w:ascii="Times New Roman" w:eastAsia="Times New Roman" w:hAnsi="Times New Roman"/>
          <w:color w:val="000000"/>
          <w:sz w:val="24"/>
          <w:szCs w:val="24"/>
          <w:shd w:val="clear" w:color="auto" w:fill="F8F8F8"/>
        </w:rPr>
        <w:t xml:space="preserve">В АПК </w:t>
      </w:r>
      <w:proofErr w:type="spellStart"/>
      <w:r w:rsidR="00B21E9F" w:rsidRPr="00E01EE8">
        <w:rPr>
          <w:rFonts w:ascii="Times New Roman" w:eastAsia="Times New Roman" w:hAnsi="Times New Roman"/>
          <w:color w:val="000000"/>
          <w:sz w:val="24"/>
          <w:szCs w:val="24"/>
          <w:shd w:val="clear" w:color="auto" w:fill="F8F8F8"/>
        </w:rPr>
        <w:t>Почепского</w:t>
      </w:r>
      <w:proofErr w:type="spellEnd"/>
      <w:r w:rsidR="00B21E9F" w:rsidRPr="00E01EE8">
        <w:rPr>
          <w:rFonts w:ascii="Times New Roman" w:eastAsia="Times New Roman" w:hAnsi="Times New Roman"/>
          <w:color w:val="000000"/>
          <w:sz w:val="24"/>
          <w:szCs w:val="24"/>
          <w:shd w:val="clear" w:color="auto" w:fill="F8F8F8"/>
        </w:rPr>
        <w:t xml:space="preserve"> района занято 36 сельскохозяйственных производителей, из них 13 коллективных, 23 крестьянских (фермерских) хозяйств, около 13 тысяч личных подворий.</w:t>
      </w:r>
    </w:p>
    <w:p w:rsidR="00B21E9F" w:rsidRPr="00E01EE8" w:rsidRDefault="00B21E9F" w:rsidP="00B21E9F">
      <w:pPr>
        <w:spacing w:after="0" w:line="240" w:lineRule="auto"/>
        <w:ind w:firstLine="72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sz w:val="24"/>
          <w:szCs w:val="24"/>
        </w:rPr>
        <w:t xml:space="preserve">         В 2017 году общая посевная площадь в районе  увеличилась на 3692 га  или на 6,6% к уровню прошлого года и составила  59845,5 га.</w:t>
      </w:r>
    </w:p>
    <w:p w:rsidR="00B21E9F" w:rsidRPr="00E01EE8" w:rsidRDefault="00B21E9F" w:rsidP="00B21E9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E01EE8">
        <w:rPr>
          <w:rFonts w:ascii="Times New Roman" w:eastAsia="Times New Roman" w:hAnsi="Times New Roman"/>
          <w:sz w:val="24"/>
          <w:szCs w:val="24"/>
        </w:rPr>
        <w:t>Уборочная площадь зерновых и зернобобовых культур составила 15343 га (-1192 га), рапса – 470 га  (+40 га),  картофеля – 995 га, (+561,5 га), овощей – 22,5 га (- 4,5 га), кормовых культур – 42824,5 га (+ 4236,5га).</w:t>
      </w:r>
      <w:proofErr w:type="gramEnd"/>
    </w:p>
    <w:p w:rsidR="00B21E9F" w:rsidRPr="00E01EE8" w:rsidRDefault="00B21E9F" w:rsidP="00B21E9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sz w:val="24"/>
          <w:szCs w:val="24"/>
        </w:rPr>
        <w:t xml:space="preserve">Валовой сбор зерна в весе после доработки в 2017 году составил 80328 тонн, что выше уровня прошлого года на 10978 тонн или 16%. </w:t>
      </w:r>
    </w:p>
    <w:p w:rsidR="00B21E9F" w:rsidRPr="00E01EE8" w:rsidRDefault="00B21E9F" w:rsidP="00B21E9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sz w:val="24"/>
          <w:szCs w:val="24"/>
        </w:rPr>
        <w:t xml:space="preserve">Средняя урожайность зерновых и зернобобовых культур – 52,4 ц/га, что выше уровня прошлого года на 10,5 ц/га или  </w:t>
      </w:r>
      <w:proofErr w:type="gramStart"/>
      <w:r w:rsidRPr="00E01EE8">
        <w:rPr>
          <w:rFonts w:ascii="Times New Roman" w:eastAsia="Times New Roman" w:hAnsi="Times New Roman"/>
          <w:sz w:val="24"/>
          <w:szCs w:val="24"/>
        </w:rPr>
        <w:t>25,0</w:t>
      </w:r>
      <w:proofErr w:type="gramEnd"/>
      <w:r w:rsidRPr="00E01EE8">
        <w:rPr>
          <w:rFonts w:ascii="Times New Roman" w:eastAsia="Times New Roman" w:hAnsi="Times New Roman"/>
          <w:sz w:val="24"/>
          <w:szCs w:val="24"/>
        </w:rPr>
        <w:t>% в том числе кукурузы на зерно 96,9 ц/га,  плюс к уровню прошлого года 12,4 ц/га, зерновых и зернобобовых культур без кукурузы – 32 ц/га, плюс к уровню прошлого года 5,1 ц/га или 119%.</w:t>
      </w:r>
    </w:p>
    <w:p w:rsidR="00B21E9F" w:rsidRPr="00E01EE8" w:rsidRDefault="00B21E9F" w:rsidP="00B21E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sz w:val="24"/>
          <w:szCs w:val="24"/>
        </w:rPr>
        <w:t xml:space="preserve">В </w:t>
      </w:r>
      <w:proofErr w:type="spellStart"/>
      <w:r w:rsidRPr="00E01EE8">
        <w:rPr>
          <w:rFonts w:ascii="Times New Roman" w:eastAsia="Times New Roman" w:hAnsi="Times New Roman"/>
          <w:sz w:val="24"/>
          <w:szCs w:val="24"/>
        </w:rPr>
        <w:t>Почепском</w:t>
      </w:r>
      <w:proofErr w:type="spellEnd"/>
      <w:r w:rsidRPr="00E01EE8">
        <w:rPr>
          <w:rFonts w:ascii="Times New Roman" w:eastAsia="Times New Roman" w:hAnsi="Times New Roman"/>
          <w:sz w:val="24"/>
          <w:szCs w:val="24"/>
        </w:rPr>
        <w:t xml:space="preserve"> районе производством молока занимается 22 </w:t>
      </w:r>
      <w:proofErr w:type="spellStart"/>
      <w:r w:rsidRPr="00E01EE8">
        <w:rPr>
          <w:rFonts w:ascii="Times New Roman" w:eastAsia="Times New Roman" w:hAnsi="Times New Roman"/>
          <w:sz w:val="24"/>
          <w:szCs w:val="24"/>
        </w:rPr>
        <w:t>сельхозтоваропроизв</w:t>
      </w:r>
      <w:r w:rsidRPr="00E01EE8">
        <w:rPr>
          <w:rFonts w:ascii="Times New Roman" w:eastAsia="Times New Roman" w:hAnsi="Times New Roman"/>
          <w:sz w:val="24"/>
          <w:szCs w:val="24"/>
        </w:rPr>
        <w:t>о</w:t>
      </w:r>
      <w:r w:rsidRPr="00E01EE8">
        <w:rPr>
          <w:rFonts w:ascii="Times New Roman" w:eastAsia="Times New Roman" w:hAnsi="Times New Roman"/>
          <w:sz w:val="24"/>
          <w:szCs w:val="24"/>
        </w:rPr>
        <w:t>дителя</w:t>
      </w:r>
      <w:proofErr w:type="spellEnd"/>
      <w:r w:rsidRPr="00E01EE8">
        <w:rPr>
          <w:rFonts w:ascii="Times New Roman" w:eastAsia="Times New Roman" w:hAnsi="Times New Roman"/>
          <w:sz w:val="24"/>
          <w:szCs w:val="24"/>
        </w:rPr>
        <w:t xml:space="preserve"> (9 сельскохозяйственных предприятий и 13 крестьянских фермерских хозяйств).</w:t>
      </w:r>
    </w:p>
    <w:p w:rsidR="00B21E9F" w:rsidRPr="00E01EE8" w:rsidRDefault="00B21E9F" w:rsidP="00B21E9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color w:val="C4BC96"/>
          <w:sz w:val="24"/>
          <w:szCs w:val="24"/>
        </w:rPr>
        <w:t xml:space="preserve">         </w:t>
      </w:r>
      <w:r w:rsidRPr="00E01EE8">
        <w:rPr>
          <w:rFonts w:ascii="Times New Roman" w:eastAsia="Times New Roman" w:hAnsi="Times New Roman"/>
          <w:sz w:val="24"/>
          <w:szCs w:val="24"/>
        </w:rPr>
        <w:t xml:space="preserve"> По состоянию 01.01.2018 года поголовье крупного рогатого скота составило 8254 головы (-183 голов к уровню 2016 года), в том числе 3274 коров (- 202 голов). Произво</w:t>
      </w:r>
      <w:r w:rsidRPr="00E01EE8">
        <w:rPr>
          <w:rFonts w:ascii="Times New Roman" w:eastAsia="Times New Roman" w:hAnsi="Times New Roman"/>
          <w:sz w:val="24"/>
          <w:szCs w:val="24"/>
        </w:rPr>
        <w:t>д</w:t>
      </w:r>
      <w:r w:rsidRPr="00E01EE8">
        <w:rPr>
          <w:rFonts w:ascii="Times New Roman" w:eastAsia="Times New Roman" w:hAnsi="Times New Roman"/>
          <w:sz w:val="24"/>
          <w:szCs w:val="24"/>
        </w:rPr>
        <w:t xml:space="preserve">ство молока   составило 12837 тонн  (- 169 тонн к уровню 2016 года). Продуктивность дойного стада - 3921 кг (+ 7 кг к уровню 2016 года). </w:t>
      </w:r>
    </w:p>
    <w:p w:rsidR="00B21E9F" w:rsidRPr="00E01EE8" w:rsidRDefault="00B21E9F" w:rsidP="00B21E9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sz w:val="24"/>
          <w:szCs w:val="24"/>
        </w:rPr>
        <w:tab/>
        <w:t>Кроме того, на пяти откормочных площадках  АПХ «</w:t>
      </w:r>
      <w:proofErr w:type="spellStart"/>
      <w:r w:rsidRPr="00E01EE8">
        <w:rPr>
          <w:rFonts w:ascii="Times New Roman" w:eastAsia="Times New Roman" w:hAnsi="Times New Roman"/>
          <w:sz w:val="24"/>
          <w:szCs w:val="24"/>
        </w:rPr>
        <w:t>Мираторг</w:t>
      </w:r>
      <w:proofErr w:type="spellEnd"/>
      <w:r w:rsidRPr="00E01EE8">
        <w:rPr>
          <w:rFonts w:ascii="Times New Roman" w:eastAsia="Times New Roman" w:hAnsi="Times New Roman"/>
          <w:sz w:val="24"/>
          <w:szCs w:val="24"/>
        </w:rPr>
        <w:t>» содержится около 40,0 тыс. голов КРС.</w:t>
      </w:r>
    </w:p>
    <w:p w:rsidR="00B21E9F" w:rsidRPr="00E01EE8" w:rsidRDefault="00B21E9F" w:rsidP="00B21E9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sz w:val="24"/>
          <w:szCs w:val="24"/>
        </w:rPr>
        <w:tab/>
        <w:t xml:space="preserve">В 2017 году  ЗАО «Куриное Царство-Брянск»  произвело  мяса птицы  (в живом весе)- 94,6 тыс. тонн, что выше уровня прошлого года на 4,3 процента.  </w:t>
      </w:r>
    </w:p>
    <w:p w:rsidR="00B21E9F" w:rsidRPr="00E01EE8" w:rsidRDefault="00B21E9F" w:rsidP="00B21E9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sz w:val="24"/>
          <w:szCs w:val="24"/>
        </w:rPr>
        <w:t xml:space="preserve">Для поддержки сельскохозяйственной отрасли в 2017 году </w:t>
      </w:r>
      <w:proofErr w:type="spellStart"/>
      <w:r w:rsidRPr="00E01EE8">
        <w:rPr>
          <w:rFonts w:ascii="Times New Roman" w:eastAsia="Times New Roman" w:hAnsi="Times New Roman"/>
          <w:sz w:val="24"/>
          <w:szCs w:val="24"/>
        </w:rPr>
        <w:t>сельхозтоваропроизв</w:t>
      </w:r>
      <w:r w:rsidRPr="00E01EE8">
        <w:rPr>
          <w:rFonts w:ascii="Times New Roman" w:eastAsia="Times New Roman" w:hAnsi="Times New Roman"/>
          <w:sz w:val="24"/>
          <w:szCs w:val="24"/>
        </w:rPr>
        <w:t>о</w:t>
      </w:r>
      <w:r w:rsidRPr="00E01EE8">
        <w:rPr>
          <w:rFonts w:ascii="Times New Roman" w:eastAsia="Times New Roman" w:hAnsi="Times New Roman"/>
          <w:sz w:val="24"/>
          <w:szCs w:val="24"/>
        </w:rPr>
        <w:t>дителям</w:t>
      </w:r>
      <w:proofErr w:type="spellEnd"/>
      <w:r w:rsidRPr="00E01EE8">
        <w:rPr>
          <w:rFonts w:ascii="Times New Roman" w:eastAsia="Times New Roman" w:hAnsi="Times New Roman"/>
          <w:sz w:val="24"/>
          <w:szCs w:val="24"/>
        </w:rPr>
        <w:t xml:space="preserve"> района выплачено субсидий на сумму 29,2 млн. рублей (из них 200,0 тыс. рублей из местного бюджета) из бюджетов всех уровней. </w:t>
      </w:r>
    </w:p>
    <w:p w:rsidR="00B21E9F" w:rsidRPr="00E01EE8" w:rsidRDefault="00B21E9F" w:rsidP="00B21E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sz w:val="24"/>
          <w:szCs w:val="24"/>
        </w:rPr>
        <w:t xml:space="preserve">В 2017 году аграрные предприятия района обновили парк сельскохозяйственной техники по инвестиционным кредитам и за счет собственных средств на сумму более 22,7 млн. рублей. </w:t>
      </w:r>
    </w:p>
    <w:p w:rsidR="00E26E18" w:rsidRDefault="00E26E18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26E18" w:rsidRDefault="00E26E18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овышение эффективности агропромышленного комплекса и создание экономич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ских условий для устойчивого развития сельскохозяйственной отрасли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 w:rsidRPr="000964BC">
        <w:rPr>
          <w:rFonts w:ascii="Times New Roman" w:hAnsi="Times New Roman"/>
          <w:sz w:val="24"/>
          <w:szCs w:val="24"/>
        </w:rPr>
        <w:t xml:space="preserve"> является важной целью агропромышленного комплекса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района.</w:t>
      </w:r>
    </w:p>
    <w:p w:rsidR="0025231C" w:rsidRPr="00574D34" w:rsidRDefault="0025231C" w:rsidP="004414A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574D34" w:rsidRDefault="0025231C" w:rsidP="004414A3">
      <w:pPr>
        <w:pStyle w:val="ab"/>
        <w:suppressAutoHyphens/>
        <w:snapToGri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sz w:val="24"/>
          <w:szCs w:val="24"/>
        </w:rPr>
        <w:t>- у</w:t>
      </w:r>
      <w:r w:rsidRPr="00574D34">
        <w:rPr>
          <w:rFonts w:ascii="Times New Roman" w:hAnsi="Times New Roman"/>
          <w:color w:val="000000"/>
          <w:sz w:val="24"/>
          <w:szCs w:val="24"/>
        </w:rPr>
        <w:t>величение объемов производства сельскохозяйственной продукции и внедрение передовых ресурсосберегающих технологий;</w:t>
      </w:r>
    </w:p>
    <w:p w:rsidR="0025231C" w:rsidRPr="00574D34" w:rsidRDefault="0025231C" w:rsidP="004414A3">
      <w:pPr>
        <w:pStyle w:val="ab"/>
        <w:suppressAutoHyphens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color w:val="000000"/>
          <w:sz w:val="24"/>
          <w:szCs w:val="24"/>
        </w:rPr>
        <w:t>- повышение продуктивности КРС;</w:t>
      </w:r>
    </w:p>
    <w:p w:rsidR="0025231C" w:rsidRPr="000964BC" w:rsidRDefault="0025231C" w:rsidP="004414A3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- повышение </w:t>
      </w:r>
      <w:proofErr w:type="gramStart"/>
      <w:r w:rsidRPr="000964BC">
        <w:rPr>
          <w:rFonts w:ascii="Times New Roman" w:hAnsi="Times New Roman"/>
          <w:sz w:val="24"/>
          <w:szCs w:val="24"/>
        </w:rPr>
        <w:t>производительности труда работников агропромышленного комплекса рай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на</w:t>
      </w:r>
      <w:proofErr w:type="gramEnd"/>
    </w:p>
    <w:p w:rsidR="0025231C" w:rsidRPr="000964BC" w:rsidRDefault="0025231C" w:rsidP="004414A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Динамичное и эффективное развитие агропромышленного комплекса должно стать общеэкономической предпосылкой успешного решения большинства накопленных в о</w:t>
      </w:r>
      <w:r w:rsidRPr="000964BC">
        <w:rPr>
          <w:rFonts w:ascii="Times New Roman" w:hAnsi="Times New Roman"/>
          <w:sz w:val="24"/>
          <w:szCs w:val="24"/>
        </w:rPr>
        <w:t>т</w:t>
      </w:r>
      <w:r w:rsidRPr="000964BC">
        <w:rPr>
          <w:rFonts w:ascii="Times New Roman" w:hAnsi="Times New Roman"/>
          <w:sz w:val="24"/>
          <w:szCs w:val="24"/>
        </w:rPr>
        <w:t>расли производственных, финансовых, социальных проблем. Повышение уровня прод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lastRenderedPageBreak/>
        <w:t xml:space="preserve">вольственного обеспечения населения будет способствовать успешной реализации всего комплекса целей социально-экономического развития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1701C9">
        <w:rPr>
          <w:rFonts w:ascii="Times New Roman" w:hAnsi="Times New Roman"/>
          <w:sz w:val="24"/>
          <w:szCs w:val="24"/>
        </w:rPr>
        <w:t>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</w:t>
      </w:r>
      <w:r w:rsidR="00232067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D9264E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</w:t>
      </w:r>
      <w:r w:rsidRPr="001701C9">
        <w:rPr>
          <w:rFonts w:ascii="Times New Roman" w:hAnsi="Times New Roman"/>
          <w:sz w:val="24"/>
          <w:szCs w:val="24"/>
        </w:rPr>
        <w:t>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C5099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 xml:space="preserve">общий объем средств, предусмотренных на реализацию подпрограммы  </w:t>
      </w:r>
      <w:r w:rsidR="00D9264E">
        <w:rPr>
          <w:rFonts w:ascii="Times New Roman" w:hAnsi="Times New Roman" w:cs="Times New Roman"/>
          <w:sz w:val="24"/>
          <w:szCs w:val="24"/>
        </w:rPr>
        <w:t>600</w:t>
      </w:r>
      <w:r w:rsidR="00882580">
        <w:rPr>
          <w:rFonts w:ascii="Times New Roman" w:hAnsi="Times New Roman" w:cs="Times New Roman"/>
          <w:sz w:val="24"/>
          <w:szCs w:val="24"/>
        </w:rPr>
        <w:t xml:space="preserve"> </w:t>
      </w:r>
      <w:r w:rsidR="00D9264E">
        <w:rPr>
          <w:rFonts w:ascii="Times New Roman" w:hAnsi="Times New Roman" w:cs="Times New Roman"/>
          <w:sz w:val="24"/>
          <w:szCs w:val="24"/>
        </w:rPr>
        <w:t>000,00ру</w:t>
      </w:r>
      <w:r w:rsidRPr="00ED4DD0">
        <w:rPr>
          <w:rFonts w:ascii="Times New Roman" w:hAnsi="Times New Roman" w:cs="Times New Roman"/>
          <w:sz w:val="24"/>
          <w:szCs w:val="24"/>
        </w:rPr>
        <w:t xml:space="preserve">блей, в том числе: </w:t>
      </w:r>
      <w:r w:rsidRPr="00ED4DD0">
        <w:rPr>
          <w:rFonts w:ascii="Times New Roman" w:hAnsi="Times New Roman" w:cs="Times New Roman"/>
          <w:sz w:val="24"/>
          <w:szCs w:val="24"/>
        </w:rPr>
        <w:br/>
      </w:r>
    </w:p>
    <w:p w:rsidR="0025231C" w:rsidRPr="00ED4DD0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>201</w:t>
      </w:r>
      <w:r w:rsidR="00232067">
        <w:rPr>
          <w:rFonts w:ascii="Times New Roman" w:hAnsi="Times New Roman" w:cs="Times New Roman"/>
          <w:sz w:val="24"/>
          <w:szCs w:val="24"/>
        </w:rPr>
        <w:t>9</w:t>
      </w:r>
      <w:r w:rsidRPr="00ED4DD0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232067">
        <w:rPr>
          <w:rFonts w:ascii="Times New Roman" w:hAnsi="Times New Roman" w:cs="Times New Roman"/>
          <w:sz w:val="24"/>
          <w:szCs w:val="24"/>
        </w:rPr>
        <w:t>200</w:t>
      </w:r>
      <w:r w:rsidR="00882580">
        <w:rPr>
          <w:rFonts w:ascii="Times New Roman" w:hAnsi="Times New Roman" w:cs="Times New Roman"/>
          <w:sz w:val="24"/>
          <w:szCs w:val="24"/>
        </w:rPr>
        <w:t xml:space="preserve"> </w:t>
      </w:r>
      <w:r w:rsidR="00232067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,0</w:t>
      </w:r>
      <w:r w:rsidR="00232067">
        <w:rPr>
          <w:rFonts w:ascii="Times New Roman" w:hAnsi="Times New Roman" w:cs="Times New Roman"/>
          <w:sz w:val="24"/>
          <w:szCs w:val="24"/>
        </w:rPr>
        <w:t>0</w:t>
      </w:r>
      <w:r w:rsidRPr="00ED4DD0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5231C" w:rsidRPr="00ED4DD0" w:rsidRDefault="00232067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  <w:r w:rsidR="0025231C" w:rsidRPr="00ED4DD0">
        <w:rPr>
          <w:rFonts w:ascii="Times New Roman" w:hAnsi="Times New Roman" w:cs="Times New Roman"/>
          <w:sz w:val="24"/>
          <w:szCs w:val="24"/>
        </w:rPr>
        <w:t xml:space="preserve"> год –200</w:t>
      </w:r>
      <w:r w:rsidR="00882580">
        <w:rPr>
          <w:rFonts w:ascii="Times New Roman" w:hAnsi="Times New Roman" w:cs="Times New Roman"/>
          <w:sz w:val="24"/>
          <w:szCs w:val="24"/>
        </w:rPr>
        <w:t xml:space="preserve"> </w:t>
      </w:r>
      <w:r w:rsidR="0025231C" w:rsidRPr="00ED4DD0">
        <w:rPr>
          <w:rFonts w:ascii="Times New Roman" w:hAnsi="Times New Roman" w:cs="Times New Roman"/>
          <w:sz w:val="24"/>
          <w:szCs w:val="24"/>
        </w:rPr>
        <w:t xml:space="preserve">000,00 рублей; </w:t>
      </w:r>
      <w:r w:rsidR="0025231C" w:rsidRPr="00ED4DD0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="0025231C" w:rsidRPr="00ED4DD0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04696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00</w:t>
      </w:r>
      <w:r w:rsidR="00882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046967">
        <w:rPr>
          <w:rFonts w:ascii="Times New Roman" w:hAnsi="Times New Roman" w:cs="Times New Roman"/>
          <w:sz w:val="24"/>
          <w:szCs w:val="24"/>
        </w:rPr>
        <w:t>0</w:t>
      </w:r>
      <w:r w:rsidR="0025231C" w:rsidRPr="00ED4DD0">
        <w:rPr>
          <w:rFonts w:ascii="Times New Roman" w:hAnsi="Times New Roman" w:cs="Times New Roman"/>
          <w:sz w:val="24"/>
          <w:szCs w:val="24"/>
        </w:rPr>
        <w:t>0,00 рублей;</w:t>
      </w:r>
    </w:p>
    <w:p w:rsidR="0025231C" w:rsidRDefault="0025231C" w:rsidP="0024715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Default="0025231C" w:rsidP="0024715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подпрограммы</w:t>
      </w:r>
    </w:p>
    <w:p w:rsidR="0025231C" w:rsidRPr="000964BC" w:rsidRDefault="0025231C" w:rsidP="007827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64BC">
        <w:rPr>
          <w:rFonts w:ascii="Times New Roman" w:hAnsi="Times New Roman"/>
          <w:sz w:val="24"/>
          <w:szCs w:val="24"/>
        </w:rPr>
        <w:t>Правовое регулирование в сфере сельского хозяйства осуществляется в соотве</w:t>
      </w:r>
      <w:r w:rsidRPr="000964BC">
        <w:rPr>
          <w:rFonts w:ascii="Times New Roman" w:hAnsi="Times New Roman"/>
          <w:sz w:val="24"/>
          <w:szCs w:val="24"/>
        </w:rPr>
        <w:t>т</w:t>
      </w:r>
      <w:r w:rsidRPr="000964BC">
        <w:rPr>
          <w:rFonts w:ascii="Times New Roman" w:hAnsi="Times New Roman"/>
          <w:sz w:val="24"/>
          <w:szCs w:val="24"/>
        </w:rPr>
        <w:t>ствии с Федеральным законом от 29 декабря 2006 года № 264-ФЗ «О развитии сельского хозяйства»,</w:t>
      </w:r>
      <w:r w:rsidR="00EC5099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0964B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0964BC">
        <w:rPr>
          <w:rFonts w:ascii="Times New Roman" w:hAnsi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</w:t>
      </w:r>
      <w:r w:rsidRPr="000964BC">
        <w:rPr>
          <w:rFonts w:ascii="Times New Roman" w:hAnsi="Times New Roman"/>
          <w:sz w:val="24"/>
          <w:szCs w:val="24"/>
        </w:rPr>
        <w:t>й</w:t>
      </w:r>
      <w:r w:rsidRPr="000964BC">
        <w:rPr>
          <w:rFonts w:ascii="Times New Roman" w:hAnsi="Times New Roman"/>
          <w:sz w:val="24"/>
          <w:szCs w:val="24"/>
        </w:rPr>
        <w:t xml:space="preserve">ской Федерации от 17 ноября 2008 г. N 1662-р, </w:t>
      </w:r>
      <w:hyperlink r:id="rId11" w:history="1">
        <w:r w:rsidRPr="000964B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0964BC">
        <w:rPr>
          <w:rFonts w:ascii="Times New Roman" w:hAnsi="Times New Roman"/>
          <w:sz w:val="24"/>
          <w:szCs w:val="24"/>
        </w:rPr>
        <w:t xml:space="preserve"> устойчивого развития сел</w:t>
      </w:r>
      <w:r w:rsidRPr="000964BC">
        <w:rPr>
          <w:rFonts w:ascii="Times New Roman" w:hAnsi="Times New Roman"/>
          <w:sz w:val="24"/>
          <w:szCs w:val="24"/>
        </w:rPr>
        <w:t>ь</w:t>
      </w:r>
      <w:r w:rsidRPr="000964BC">
        <w:rPr>
          <w:rFonts w:ascii="Times New Roman" w:hAnsi="Times New Roman"/>
          <w:sz w:val="24"/>
          <w:szCs w:val="24"/>
        </w:rPr>
        <w:t>ских территорий Российской Федерации на период до 2020 года, утвержденной распор</w:t>
      </w:r>
      <w:r w:rsidRPr="000964BC">
        <w:rPr>
          <w:rFonts w:ascii="Times New Roman" w:hAnsi="Times New Roman"/>
          <w:sz w:val="24"/>
          <w:szCs w:val="24"/>
        </w:rPr>
        <w:t>я</w:t>
      </w:r>
      <w:r w:rsidRPr="000964BC">
        <w:rPr>
          <w:rFonts w:ascii="Times New Roman" w:hAnsi="Times New Roman"/>
          <w:sz w:val="24"/>
          <w:szCs w:val="24"/>
        </w:rPr>
        <w:t>жением Правительства</w:t>
      </w:r>
      <w:proofErr w:type="gramEnd"/>
      <w:r w:rsidRPr="000964BC">
        <w:rPr>
          <w:rFonts w:ascii="Times New Roman" w:hAnsi="Times New Roman"/>
          <w:sz w:val="24"/>
          <w:szCs w:val="24"/>
        </w:rPr>
        <w:t xml:space="preserve"> Российской Федерации от 30 ноября 2010 г. N 2136-р, Постановл</w:t>
      </w:r>
      <w:r w:rsidRPr="000964BC">
        <w:rPr>
          <w:rFonts w:ascii="Times New Roman" w:hAnsi="Times New Roman"/>
          <w:sz w:val="24"/>
          <w:szCs w:val="24"/>
        </w:rPr>
        <w:t>е</w:t>
      </w:r>
      <w:r w:rsidRPr="000964BC">
        <w:rPr>
          <w:rFonts w:ascii="Times New Roman" w:hAnsi="Times New Roman"/>
          <w:sz w:val="24"/>
          <w:szCs w:val="24"/>
        </w:rPr>
        <w:t>нием Правительства РФ от 14 июля 2012 №717 «О Государственной программе развития сельского хозяйства и регулирования рынков сельскохозяйственной продукции, сырья и продовольствия на 201</w:t>
      </w:r>
      <w:r>
        <w:rPr>
          <w:rFonts w:ascii="Times New Roman" w:hAnsi="Times New Roman"/>
          <w:sz w:val="24"/>
          <w:szCs w:val="24"/>
        </w:rPr>
        <w:t>3</w:t>
      </w:r>
      <w:r w:rsidRPr="000964BC">
        <w:rPr>
          <w:rFonts w:ascii="Times New Roman" w:hAnsi="Times New Roman"/>
          <w:sz w:val="24"/>
          <w:szCs w:val="24"/>
        </w:rPr>
        <w:t xml:space="preserve"> - 2020 годы», Стратегией социально-экономического развития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до 2025 года.</w:t>
      </w:r>
    </w:p>
    <w:p w:rsidR="0025231C" w:rsidRPr="000964BC" w:rsidRDefault="0025231C" w:rsidP="00782793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С целью реализации </w:t>
      </w:r>
      <w:r>
        <w:rPr>
          <w:rFonts w:ascii="Times New Roman" w:hAnsi="Times New Roman"/>
          <w:sz w:val="24"/>
          <w:szCs w:val="24"/>
        </w:rPr>
        <w:t xml:space="preserve">подпрограммы </w:t>
      </w:r>
      <w:r w:rsidRPr="000964BC">
        <w:rPr>
          <w:rFonts w:ascii="Times New Roman" w:hAnsi="Times New Roman"/>
          <w:sz w:val="24"/>
          <w:szCs w:val="24"/>
        </w:rPr>
        <w:t>планируется разработка порядков предоста</w:t>
      </w:r>
      <w:r w:rsidRPr="000964BC">
        <w:rPr>
          <w:rFonts w:ascii="Times New Roman" w:hAnsi="Times New Roman"/>
          <w:sz w:val="24"/>
          <w:szCs w:val="24"/>
        </w:rPr>
        <w:t>в</w:t>
      </w:r>
      <w:r w:rsidRPr="000964BC">
        <w:rPr>
          <w:rFonts w:ascii="Times New Roman" w:hAnsi="Times New Roman"/>
          <w:sz w:val="24"/>
          <w:szCs w:val="24"/>
        </w:rPr>
        <w:t xml:space="preserve">ления субсидий </w:t>
      </w:r>
      <w:proofErr w:type="spellStart"/>
      <w:r w:rsidRPr="000964BC">
        <w:rPr>
          <w:rFonts w:ascii="Times New Roman" w:hAnsi="Times New Roman"/>
          <w:sz w:val="24"/>
          <w:szCs w:val="24"/>
        </w:rPr>
        <w:t>сельхозтоваропроизводителям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на возмещение части затрат, произведе</w:t>
      </w:r>
      <w:r w:rsidRPr="000964BC">
        <w:rPr>
          <w:rFonts w:ascii="Times New Roman" w:hAnsi="Times New Roman"/>
          <w:sz w:val="24"/>
          <w:szCs w:val="24"/>
        </w:rPr>
        <w:t>н</w:t>
      </w:r>
      <w:r w:rsidRPr="000964BC">
        <w:rPr>
          <w:rFonts w:ascii="Times New Roman" w:hAnsi="Times New Roman"/>
          <w:sz w:val="24"/>
          <w:szCs w:val="24"/>
        </w:rPr>
        <w:t xml:space="preserve">ных по программным мероприятиям, подготовка проектов постановлений администрации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0964BC">
        <w:rPr>
          <w:rFonts w:ascii="Times New Roman" w:hAnsi="Times New Roman"/>
          <w:sz w:val="24"/>
          <w:szCs w:val="24"/>
        </w:rPr>
        <w:t>их утверждени</w:t>
      </w:r>
      <w:r>
        <w:rPr>
          <w:rFonts w:ascii="Times New Roman" w:hAnsi="Times New Roman"/>
          <w:sz w:val="24"/>
          <w:szCs w:val="24"/>
        </w:rPr>
        <w:t>я</w:t>
      </w:r>
      <w:r w:rsidRPr="000964BC">
        <w:rPr>
          <w:rFonts w:ascii="Times New Roman" w:hAnsi="Times New Roman"/>
          <w:sz w:val="24"/>
          <w:szCs w:val="24"/>
        </w:rPr>
        <w:t>.</w:t>
      </w:r>
    </w:p>
    <w:p w:rsidR="0025231C" w:rsidRDefault="0025231C" w:rsidP="00782793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Для достижения целей и конечных результатов подпрограммы в случае необход</w:t>
      </w:r>
      <w:r w:rsidRPr="000964BC">
        <w:rPr>
          <w:rFonts w:ascii="Times New Roman" w:hAnsi="Times New Roman"/>
          <w:sz w:val="24"/>
          <w:szCs w:val="24"/>
        </w:rPr>
        <w:t>и</w:t>
      </w:r>
      <w:r w:rsidRPr="000964BC">
        <w:rPr>
          <w:rFonts w:ascii="Times New Roman" w:hAnsi="Times New Roman"/>
          <w:sz w:val="24"/>
          <w:szCs w:val="24"/>
        </w:rPr>
        <w:t>мости возможна ее корректировка с учетом выделяемых на ее реализацию средств и уто</w:t>
      </w:r>
      <w:r w:rsidRPr="000964BC">
        <w:rPr>
          <w:rFonts w:ascii="Times New Roman" w:hAnsi="Times New Roman"/>
          <w:sz w:val="24"/>
          <w:szCs w:val="24"/>
        </w:rPr>
        <w:t>ч</w:t>
      </w:r>
      <w:r w:rsidRPr="000964BC">
        <w:rPr>
          <w:rFonts w:ascii="Times New Roman" w:hAnsi="Times New Roman"/>
          <w:sz w:val="24"/>
          <w:szCs w:val="24"/>
        </w:rPr>
        <w:t>нение целевых индикаторов, показателей и затрат по мероприятиям.</w:t>
      </w:r>
    </w:p>
    <w:p w:rsidR="0025231C" w:rsidRDefault="0025231C" w:rsidP="004414A3">
      <w:pPr>
        <w:keepNext/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964B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Состав </w:t>
      </w:r>
      <w:r w:rsidRPr="000964BC">
        <w:rPr>
          <w:rFonts w:ascii="Times New Roman" w:hAnsi="Times New Roman"/>
          <w:sz w:val="24"/>
          <w:szCs w:val="24"/>
        </w:rPr>
        <w:t>подпрограммы</w:t>
      </w:r>
    </w:p>
    <w:p w:rsidR="0025231C" w:rsidRPr="000964BC" w:rsidRDefault="0025231C" w:rsidP="00782793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360"/>
        <w:jc w:val="center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м</w:t>
      </w:r>
      <w:r w:rsidR="00B21E9F">
        <w:rPr>
          <w:rFonts w:ascii="Times New Roman" w:hAnsi="Times New Roman"/>
          <w:sz w:val="24"/>
          <w:szCs w:val="24"/>
        </w:rPr>
        <w:t>инеральные добавки (мел, соль)».</w:t>
      </w:r>
    </w:p>
    <w:p w:rsidR="0025231C" w:rsidRPr="000964BC" w:rsidRDefault="0025231C" w:rsidP="00782793">
      <w:pPr>
        <w:pStyle w:val="Style3"/>
        <w:widowControl/>
        <w:tabs>
          <w:tab w:val="left" w:pos="1003"/>
        </w:tabs>
        <w:spacing w:line="240" w:lineRule="auto"/>
        <w:ind w:firstLine="720"/>
        <w:rPr>
          <w:rStyle w:val="FontStyle13"/>
          <w:sz w:val="24"/>
        </w:rPr>
      </w:pPr>
      <w:r w:rsidRPr="000964BC">
        <w:t>В рамках осуществления этого мероприятия с</w:t>
      </w:r>
      <w:r w:rsidRPr="000964BC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0964BC">
        <w:rPr>
          <w:rStyle w:val="FontStyle11"/>
          <w:sz w:val="24"/>
        </w:rPr>
        <w:t>Почепского</w:t>
      </w:r>
      <w:proofErr w:type="spellEnd"/>
      <w:r w:rsidRPr="000964BC">
        <w:rPr>
          <w:rStyle w:val="FontStyle11"/>
          <w:sz w:val="24"/>
        </w:rPr>
        <w:t xml:space="preserve"> района, занимающимся разведениям крупного рогатого скота  в целях </w:t>
      </w:r>
      <w:r w:rsidRPr="000964BC">
        <w:t>повышения продуктивности крупного рогатого скота (коров), сохранения общего поголовья КРС</w:t>
      </w:r>
      <w:r w:rsidR="00B21E9F">
        <w:t>,</w:t>
      </w:r>
      <w:r w:rsidR="008551C4">
        <w:t xml:space="preserve"> </w:t>
      </w:r>
      <w:r w:rsidR="00B21E9F">
        <w:t>в том числе</w:t>
      </w:r>
      <w:r w:rsidRPr="000964BC">
        <w:t xml:space="preserve"> дойного стада и пополнения в рационе недостатка микроэлементов. </w:t>
      </w:r>
      <w:r w:rsidRPr="000964BC">
        <w:rPr>
          <w:rStyle w:val="FontStyle13"/>
          <w:sz w:val="24"/>
        </w:rPr>
        <w:t xml:space="preserve">Предоставление субсидий осуществляется на основании заявок при условии соответствия предприятия критериям отбора. Субсидии за приобретенные </w:t>
      </w:r>
      <w:r w:rsidRPr="000964BC">
        <w:rPr>
          <w:rStyle w:val="FontStyle11"/>
          <w:sz w:val="24"/>
        </w:rPr>
        <w:lastRenderedPageBreak/>
        <w:t>минеральные добавки (мел, соль)</w:t>
      </w:r>
      <w:r w:rsidR="00EC5099">
        <w:rPr>
          <w:rStyle w:val="FontStyle11"/>
          <w:sz w:val="24"/>
        </w:rPr>
        <w:t xml:space="preserve"> </w:t>
      </w:r>
      <w:r w:rsidRPr="000964BC">
        <w:rPr>
          <w:rStyle w:val="FontStyle13"/>
          <w:sz w:val="24"/>
        </w:rPr>
        <w:t>для КРС предоставляются предприятиям в размере 95% их стоимости.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Style w:val="FontStyle13"/>
          <w:sz w:val="24"/>
          <w:szCs w:val="24"/>
        </w:rPr>
      </w:pPr>
    </w:p>
    <w:p w:rsidR="0025231C" w:rsidRPr="000964BC" w:rsidRDefault="0025231C" w:rsidP="00782793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 семена кукурузы F1».</w:t>
      </w:r>
    </w:p>
    <w:p w:rsidR="0025231C" w:rsidRPr="000964BC" w:rsidRDefault="0025231C" w:rsidP="00782793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pStyle w:val="Style2"/>
        <w:widowControl/>
        <w:spacing w:line="240" w:lineRule="auto"/>
        <w:ind w:firstLine="720"/>
        <w:rPr>
          <w:rStyle w:val="FontStyle13"/>
          <w:sz w:val="24"/>
        </w:rPr>
      </w:pPr>
      <w:r w:rsidRPr="000964BC">
        <w:t>В рамках осуществления этого мероприятия с</w:t>
      </w:r>
      <w:r w:rsidRPr="000964BC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0964BC">
        <w:rPr>
          <w:rStyle w:val="FontStyle11"/>
          <w:sz w:val="24"/>
        </w:rPr>
        <w:t>Почепского</w:t>
      </w:r>
      <w:proofErr w:type="spellEnd"/>
      <w:r w:rsidRPr="000964BC">
        <w:rPr>
          <w:rStyle w:val="FontStyle11"/>
          <w:sz w:val="24"/>
        </w:rPr>
        <w:t xml:space="preserve"> района, занимающимся производством сельскохозяйственной продукции в целях </w:t>
      </w:r>
      <w:r w:rsidRPr="000964BC">
        <w:t>пополнения в рационе КРС недостатка сочных кормов для животноводства, повышения продуктивности дойного стада и улучшения зернового потенциала района.</w:t>
      </w:r>
      <w:r w:rsidR="00EC5099">
        <w:t xml:space="preserve"> </w:t>
      </w:r>
      <w:r w:rsidRPr="000964BC">
        <w:rPr>
          <w:rStyle w:val="FontStyle13"/>
          <w:sz w:val="24"/>
        </w:rPr>
        <w:t>Предоставление субсидий осуществляется на основании заявок при условии соответствия предприятия критериям отбора.</w:t>
      </w:r>
    </w:p>
    <w:p w:rsidR="0025231C" w:rsidRPr="000964BC" w:rsidRDefault="0025231C" w:rsidP="00782793">
      <w:pPr>
        <w:pStyle w:val="Style3"/>
        <w:widowControl/>
        <w:tabs>
          <w:tab w:val="left" w:pos="1003"/>
        </w:tabs>
        <w:spacing w:line="240" w:lineRule="auto"/>
        <w:ind w:firstLine="0"/>
        <w:rPr>
          <w:rStyle w:val="FontStyle13"/>
          <w:sz w:val="24"/>
        </w:rPr>
      </w:pPr>
      <w:r w:rsidRPr="000964BC">
        <w:rPr>
          <w:rStyle w:val="FontStyle13"/>
          <w:sz w:val="24"/>
        </w:rPr>
        <w:t xml:space="preserve">Субсидии за приобретенные </w:t>
      </w:r>
      <w:r w:rsidRPr="000964BC">
        <w:rPr>
          <w:rStyle w:val="FontStyle11"/>
          <w:sz w:val="24"/>
        </w:rPr>
        <w:t xml:space="preserve">семена кукурузы </w:t>
      </w:r>
      <w:r w:rsidRPr="000964BC">
        <w:t xml:space="preserve">гибрид </w:t>
      </w:r>
      <w:r w:rsidRPr="000964BC">
        <w:rPr>
          <w:lang w:val="en-US"/>
        </w:rPr>
        <w:t>F</w:t>
      </w:r>
      <w:r w:rsidRPr="000964BC">
        <w:t>1</w:t>
      </w:r>
      <w:r w:rsidRPr="000964BC">
        <w:rPr>
          <w:rStyle w:val="FontStyle13"/>
          <w:sz w:val="24"/>
        </w:rPr>
        <w:t xml:space="preserve"> предоставляются предприятиям в размере 100 рублей за 1 посевную единицу приобретенных семян или 5000 рублей за тонну приобретенных семян.</w:t>
      </w:r>
    </w:p>
    <w:p w:rsidR="0025231C" w:rsidRPr="000964BC" w:rsidRDefault="0025231C" w:rsidP="00782793">
      <w:pPr>
        <w:pStyle w:val="Style5"/>
        <w:widowControl/>
        <w:tabs>
          <w:tab w:val="left" w:pos="986"/>
        </w:tabs>
        <w:spacing w:line="240" w:lineRule="auto"/>
        <w:ind w:firstLine="720"/>
      </w:pP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ind w:left="0" w:firstLine="360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«Проведение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района».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36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spacing w:after="0" w:line="240" w:lineRule="auto"/>
        <w:ind w:firstLine="709"/>
        <w:jc w:val="both"/>
        <w:rPr>
          <w:rStyle w:val="FontStyle11"/>
          <w:sz w:val="24"/>
          <w:szCs w:val="24"/>
        </w:rPr>
      </w:pPr>
      <w:r w:rsidRPr="000964BC">
        <w:rPr>
          <w:rStyle w:val="FontStyle11"/>
          <w:sz w:val="24"/>
          <w:szCs w:val="24"/>
        </w:rPr>
        <w:t xml:space="preserve">Итоги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0964BC">
        <w:rPr>
          <w:rStyle w:val="FontStyle11"/>
          <w:sz w:val="24"/>
          <w:szCs w:val="24"/>
        </w:rPr>
        <w:t>Почепского</w:t>
      </w:r>
      <w:proofErr w:type="spellEnd"/>
      <w:r w:rsidRPr="000964BC">
        <w:rPr>
          <w:rStyle w:val="FontStyle11"/>
          <w:sz w:val="24"/>
          <w:szCs w:val="24"/>
        </w:rPr>
        <w:t xml:space="preserve"> района подводятся на празднике, посвященном Дню работника сельского хозяйства и перерабатывающей промышленности.</w:t>
      </w:r>
    </w:p>
    <w:p w:rsidR="0025231C" w:rsidRPr="000964BC" w:rsidRDefault="0025231C" w:rsidP="00782793">
      <w:pPr>
        <w:spacing w:after="0" w:line="240" w:lineRule="auto"/>
        <w:ind w:firstLine="708"/>
        <w:jc w:val="both"/>
        <w:rPr>
          <w:rStyle w:val="FontStyle11"/>
          <w:sz w:val="24"/>
          <w:szCs w:val="24"/>
        </w:rPr>
      </w:pPr>
      <w:r w:rsidRPr="000964BC">
        <w:rPr>
          <w:rStyle w:val="FontStyle11"/>
          <w:sz w:val="24"/>
          <w:szCs w:val="24"/>
        </w:rPr>
        <w:t>На празднике, посвященном Дню работника сельского хозяйства и перерабатыв</w:t>
      </w:r>
      <w:r w:rsidRPr="000964BC">
        <w:rPr>
          <w:rStyle w:val="FontStyle11"/>
          <w:sz w:val="24"/>
          <w:szCs w:val="24"/>
        </w:rPr>
        <w:t>а</w:t>
      </w:r>
      <w:r w:rsidRPr="000964BC">
        <w:rPr>
          <w:rStyle w:val="FontStyle11"/>
          <w:sz w:val="24"/>
          <w:szCs w:val="24"/>
        </w:rPr>
        <w:t>ющей промышленности, подводятся итоги работы в отрасли растениеводства и животн</w:t>
      </w:r>
      <w:r w:rsidRPr="000964BC">
        <w:rPr>
          <w:rStyle w:val="FontStyle11"/>
          <w:sz w:val="24"/>
          <w:szCs w:val="24"/>
        </w:rPr>
        <w:t>о</w:t>
      </w:r>
      <w:r w:rsidRPr="000964BC">
        <w:rPr>
          <w:rStyle w:val="FontStyle11"/>
          <w:sz w:val="24"/>
          <w:szCs w:val="24"/>
        </w:rPr>
        <w:t>водства за 9 месяцев.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4414A3">
      <w:pPr>
        <w:keepNext/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964BC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0964BC" w:rsidRDefault="0025231C" w:rsidP="004414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0964BC">
        <w:rPr>
          <w:rFonts w:ascii="Times New Roman" w:hAnsi="Times New Roman"/>
          <w:sz w:val="24"/>
          <w:szCs w:val="24"/>
        </w:rPr>
        <w:t>а</w:t>
      </w:r>
      <w:r w:rsidRPr="000964BC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</w:t>
      </w:r>
    </w:p>
    <w:p w:rsidR="0025231C" w:rsidRDefault="0025231C" w:rsidP="004414A3">
      <w:pPr>
        <w:spacing w:line="240" w:lineRule="auto"/>
        <w:ind w:firstLine="720"/>
        <w:jc w:val="both"/>
        <w:rPr>
          <w:sz w:val="28"/>
          <w:szCs w:val="28"/>
        </w:rPr>
      </w:pPr>
    </w:p>
    <w:p w:rsidR="0025231C" w:rsidRPr="000964BC" w:rsidRDefault="0025231C" w:rsidP="004414A3">
      <w:pPr>
        <w:spacing w:line="240" w:lineRule="auto"/>
        <w:ind w:left="720"/>
        <w:rPr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sectPr w:rsidR="0025231C" w:rsidRPr="001701C9" w:rsidSect="00FE7559">
      <w:head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C9D" w:rsidRDefault="00475C9D" w:rsidP="00BE035D">
      <w:pPr>
        <w:spacing w:after="0" w:line="240" w:lineRule="auto"/>
      </w:pPr>
      <w:r>
        <w:separator/>
      </w:r>
    </w:p>
  </w:endnote>
  <w:endnote w:type="continuationSeparator" w:id="0">
    <w:p w:rsidR="00475C9D" w:rsidRDefault="00475C9D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C9D" w:rsidRDefault="00475C9D" w:rsidP="00BE035D">
      <w:pPr>
        <w:spacing w:after="0" w:line="240" w:lineRule="auto"/>
      </w:pPr>
      <w:r>
        <w:separator/>
      </w:r>
    </w:p>
  </w:footnote>
  <w:footnote w:type="continuationSeparator" w:id="0">
    <w:p w:rsidR="00475C9D" w:rsidRDefault="00475C9D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98F" w:rsidRDefault="0036598F">
    <w:pPr>
      <w:pStyle w:val="a7"/>
      <w:jc w:val="right"/>
    </w:pPr>
  </w:p>
  <w:p w:rsidR="0036598F" w:rsidRDefault="0036598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45B"/>
    <w:rsid w:val="00035E41"/>
    <w:rsid w:val="00042CFD"/>
    <w:rsid w:val="00046967"/>
    <w:rsid w:val="000503CC"/>
    <w:rsid w:val="00052190"/>
    <w:rsid w:val="00052AFE"/>
    <w:rsid w:val="00062976"/>
    <w:rsid w:val="00070D65"/>
    <w:rsid w:val="00073D9C"/>
    <w:rsid w:val="000742B1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9E3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346C"/>
    <w:rsid w:val="00165569"/>
    <w:rsid w:val="001677E4"/>
    <w:rsid w:val="001701C9"/>
    <w:rsid w:val="0017115E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402B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5BF"/>
    <w:rsid w:val="002228BC"/>
    <w:rsid w:val="00223A55"/>
    <w:rsid w:val="002245D1"/>
    <w:rsid w:val="002250C2"/>
    <w:rsid w:val="00225B56"/>
    <w:rsid w:val="00232067"/>
    <w:rsid w:val="0023213D"/>
    <w:rsid w:val="0023236F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10E00"/>
    <w:rsid w:val="00312E77"/>
    <w:rsid w:val="0031501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374D6"/>
    <w:rsid w:val="00340046"/>
    <w:rsid w:val="00341047"/>
    <w:rsid w:val="0034600A"/>
    <w:rsid w:val="00346C0F"/>
    <w:rsid w:val="00352894"/>
    <w:rsid w:val="00352B5C"/>
    <w:rsid w:val="0036050A"/>
    <w:rsid w:val="00364A5E"/>
    <w:rsid w:val="003656CE"/>
    <w:rsid w:val="0036598F"/>
    <w:rsid w:val="00367DF7"/>
    <w:rsid w:val="00373074"/>
    <w:rsid w:val="00373865"/>
    <w:rsid w:val="003748A2"/>
    <w:rsid w:val="00380EB1"/>
    <w:rsid w:val="00383DCD"/>
    <w:rsid w:val="0038591E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6601"/>
    <w:rsid w:val="003C3F24"/>
    <w:rsid w:val="003C4B52"/>
    <w:rsid w:val="003D085A"/>
    <w:rsid w:val="003D1C55"/>
    <w:rsid w:val="003D3F9D"/>
    <w:rsid w:val="003D4B7C"/>
    <w:rsid w:val="003D7CD4"/>
    <w:rsid w:val="003E17C5"/>
    <w:rsid w:val="003E3ACB"/>
    <w:rsid w:val="003E6D25"/>
    <w:rsid w:val="003F12B7"/>
    <w:rsid w:val="003F1657"/>
    <w:rsid w:val="003F5CE9"/>
    <w:rsid w:val="003F73D0"/>
    <w:rsid w:val="003F7E40"/>
    <w:rsid w:val="004003A5"/>
    <w:rsid w:val="004021CE"/>
    <w:rsid w:val="0040240B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22C"/>
    <w:rsid w:val="00453822"/>
    <w:rsid w:val="00457315"/>
    <w:rsid w:val="004708E9"/>
    <w:rsid w:val="00472A12"/>
    <w:rsid w:val="00475C9D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3D0E"/>
    <w:rsid w:val="004C4397"/>
    <w:rsid w:val="004C45B9"/>
    <w:rsid w:val="004C5C22"/>
    <w:rsid w:val="004D1938"/>
    <w:rsid w:val="004D6325"/>
    <w:rsid w:val="004D7CFB"/>
    <w:rsid w:val="004E1B51"/>
    <w:rsid w:val="004E2D8A"/>
    <w:rsid w:val="004E709E"/>
    <w:rsid w:val="004F0011"/>
    <w:rsid w:val="00500970"/>
    <w:rsid w:val="00501D28"/>
    <w:rsid w:val="0050281B"/>
    <w:rsid w:val="00504013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07DF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0A1D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0CB5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E4E"/>
    <w:rsid w:val="006D424B"/>
    <w:rsid w:val="006D4AE4"/>
    <w:rsid w:val="006D61EF"/>
    <w:rsid w:val="006D667A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64BF"/>
    <w:rsid w:val="00747044"/>
    <w:rsid w:val="0074753D"/>
    <w:rsid w:val="00752802"/>
    <w:rsid w:val="00753723"/>
    <w:rsid w:val="00755965"/>
    <w:rsid w:val="00755A23"/>
    <w:rsid w:val="00755B52"/>
    <w:rsid w:val="00756171"/>
    <w:rsid w:val="00756E03"/>
    <w:rsid w:val="0075781B"/>
    <w:rsid w:val="00762A5B"/>
    <w:rsid w:val="00762BE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89C"/>
    <w:rsid w:val="00842A07"/>
    <w:rsid w:val="0085330A"/>
    <w:rsid w:val="008551C4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2580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B250B"/>
    <w:rsid w:val="009C23E5"/>
    <w:rsid w:val="009C5CC2"/>
    <w:rsid w:val="009D5AA2"/>
    <w:rsid w:val="009D5E98"/>
    <w:rsid w:val="009D6E65"/>
    <w:rsid w:val="009E247E"/>
    <w:rsid w:val="009E4A42"/>
    <w:rsid w:val="009E7C9C"/>
    <w:rsid w:val="009F3EB2"/>
    <w:rsid w:val="009F48FA"/>
    <w:rsid w:val="009F4E15"/>
    <w:rsid w:val="009F54F4"/>
    <w:rsid w:val="00A03838"/>
    <w:rsid w:val="00A04F18"/>
    <w:rsid w:val="00A05A71"/>
    <w:rsid w:val="00A05D19"/>
    <w:rsid w:val="00A078DC"/>
    <w:rsid w:val="00A1010A"/>
    <w:rsid w:val="00A1050E"/>
    <w:rsid w:val="00A10A21"/>
    <w:rsid w:val="00A227F2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4C9E"/>
    <w:rsid w:val="00A85220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1E9F"/>
    <w:rsid w:val="00B243DD"/>
    <w:rsid w:val="00B24BA9"/>
    <w:rsid w:val="00B26CB7"/>
    <w:rsid w:val="00B301CE"/>
    <w:rsid w:val="00B3230A"/>
    <w:rsid w:val="00B33B9C"/>
    <w:rsid w:val="00B33C9C"/>
    <w:rsid w:val="00B3443D"/>
    <w:rsid w:val="00B40CD7"/>
    <w:rsid w:val="00B42D41"/>
    <w:rsid w:val="00B46397"/>
    <w:rsid w:val="00B46C20"/>
    <w:rsid w:val="00B47851"/>
    <w:rsid w:val="00B52A4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38B"/>
    <w:rsid w:val="00B82A31"/>
    <w:rsid w:val="00B870A8"/>
    <w:rsid w:val="00B90108"/>
    <w:rsid w:val="00B902F7"/>
    <w:rsid w:val="00B93479"/>
    <w:rsid w:val="00B958C4"/>
    <w:rsid w:val="00BA1285"/>
    <w:rsid w:val="00BA14C7"/>
    <w:rsid w:val="00BA20B6"/>
    <w:rsid w:val="00BA3AF8"/>
    <w:rsid w:val="00BA3DC2"/>
    <w:rsid w:val="00BA3DF0"/>
    <w:rsid w:val="00BA5654"/>
    <w:rsid w:val="00BA6407"/>
    <w:rsid w:val="00BA7BB9"/>
    <w:rsid w:val="00BB030F"/>
    <w:rsid w:val="00BB1AAD"/>
    <w:rsid w:val="00BB2FA6"/>
    <w:rsid w:val="00BB2FFA"/>
    <w:rsid w:val="00BB335F"/>
    <w:rsid w:val="00BB789D"/>
    <w:rsid w:val="00BC0063"/>
    <w:rsid w:val="00BC164B"/>
    <w:rsid w:val="00BC19B2"/>
    <w:rsid w:val="00BC38FC"/>
    <w:rsid w:val="00BD1B70"/>
    <w:rsid w:val="00BD1F1E"/>
    <w:rsid w:val="00BD64A9"/>
    <w:rsid w:val="00BD7862"/>
    <w:rsid w:val="00BE035D"/>
    <w:rsid w:val="00BE2371"/>
    <w:rsid w:val="00BE370C"/>
    <w:rsid w:val="00BE37C4"/>
    <w:rsid w:val="00BE40D9"/>
    <w:rsid w:val="00BE5B34"/>
    <w:rsid w:val="00BF07CD"/>
    <w:rsid w:val="00BF5BB7"/>
    <w:rsid w:val="00C045AF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658"/>
    <w:rsid w:val="00C45A81"/>
    <w:rsid w:val="00C4712B"/>
    <w:rsid w:val="00C50CF0"/>
    <w:rsid w:val="00C5409C"/>
    <w:rsid w:val="00C60613"/>
    <w:rsid w:val="00C60999"/>
    <w:rsid w:val="00C61C10"/>
    <w:rsid w:val="00C66727"/>
    <w:rsid w:val="00C70E09"/>
    <w:rsid w:val="00C7145F"/>
    <w:rsid w:val="00C73CBC"/>
    <w:rsid w:val="00C75392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6C0F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0BF5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1E94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6DD0"/>
    <w:rsid w:val="00D90C47"/>
    <w:rsid w:val="00D92115"/>
    <w:rsid w:val="00D924F8"/>
    <w:rsid w:val="00D9264E"/>
    <w:rsid w:val="00D9371C"/>
    <w:rsid w:val="00D97906"/>
    <w:rsid w:val="00D9795F"/>
    <w:rsid w:val="00DA11BC"/>
    <w:rsid w:val="00DA5F4C"/>
    <w:rsid w:val="00DA784A"/>
    <w:rsid w:val="00DA7A3B"/>
    <w:rsid w:val="00DA7C8E"/>
    <w:rsid w:val="00DB5608"/>
    <w:rsid w:val="00DB66DA"/>
    <w:rsid w:val="00DB67DD"/>
    <w:rsid w:val="00DC00D0"/>
    <w:rsid w:val="00DC23FB"/>
    <w:rsid w:val="00DC2CEE"/>
    <w:rsid w:val="00DC40A9"/>
    <w:rsid w:val="00DC5AD1"/>
    <w:rsid w:val="00DC67DC"/>
    <w:rsid w:val="00DC7523"/>
    <w:rsid w:val="00DC7696"/>
    <w:rsid w:val="00DD2E2D"/>
    <w:rsid w:val="00DD44A6"/>
    <w:rsid w:val="00DD7D10"/>
    <w:rsid w:val="00DE33EF"/>
    <w:rsid w:val="00DE3BD9"/>
    <w:rsid w:val="00DE4226"/>
    <w:rsid w:val="00DE5092"/>
    <w:rsid w:val="00DF03B4"/>
    <w:rsid w:val="00DF3C63"/>
    <w:rsid w:val="00DF3E9D"/>
    <w:rsid w:val="00DF4A13"/>
    <w:rsid w:val="00DF56C0"/>
    <w:rsid w:val="00DF74DA"/>
    <w:rsid w:val="00E01EE8"/>
    <w:rsid w:val="00E02EFE"/>
    <w:rsid w:val="00E033DC"/>
    <w:rsid w:val="00E03BF8"/>
    <w:rsid w:val="00E16815"/>
    <w:rsid w:val="00E16CD1"/>
    <w:rsid w:val="00E17A62"/>
    <w:rsid w:val="00E26E18"/>
    <w:rsid w:val="00E3075C"/>
    <w:rsid w:val="00E30BA8"/>
    <w:rsid w:val="00E34B79"/>
    <w:rsid w:val="00E41568"/>
    <w:rsid w:val="00E425DA"/>
    <w:rsid w:val="00E444BA"/>
    <w:rsid w:val="00E44FD2"/>
    <w:rsid w:val="00E4524A"/>
    <w:rsid w:val="00E4656C"/>
    <w:rsid w:val="00E46664"/>
    <w:rsid w:val="00E46E0F"/>
    <w:rsid w:val="00E47865"/>
    <w:rsid w:val="00E517CF"/>
    <w:rsid w:val="00E64AA3"/>
    <w:rsid w:val="00E677BF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02A"/>
    <w:rsid w:val="00EC396E"/>
    <w:rsid w:val="00EC5099"/>
    <w:rsid w:val="00ED4DD0"/>
    <w:rsid w:val="00ED740E"/>
    <w:rsid w:val="00EF1D2C"/>
    <w:rsid w:val="00EF3B5F"/>
    <w:rsid w:val="00EF4997"/>
    <w:rsid w:val="00EF5D9E"/>
    <w:rsid w:val="00F02876"/>
    <w:rsid w:val="00F03688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4AAC"/>
    <w:rsid w:val="00F25F96"/>
    <w:rsid w:val="00F30A96"/>
    <w:rsid w:val="00F35621"/>
    <w:rsid w:val="00F35E37"/>
    <w:rsid w:val="00F36BF6"/>
    <w:rsid w:val="00F41DC0"/>
    <w:rsid w:val="00F42C68"/>
    <w:rsid w:val="00F47A61"/>
    <w:rsid w:val="00F5354E"/>
    <w:rsid w:val="00F553FE"/>
    <w:rsid w:val="00F61BBD"/>
    <w:rsid w:val="00F62479"/>
    <w:rsid w:val="00F668A1"/>
    <w:rsid w:val="00F71211"/>
    <w:rsid w:val="00F7216A"/>
    <w:rsid w:val="00F8077B"/>
    <w:rsid w:val="00F83EB8"/>
    <w:rsid w:val="00F8691E"/>
    <w:rsid w:val="00F86CE7"/>
    <w:rsid w:val="00F922ED"/>
    <w:rsid w:val="00F925E2"/>
    <w:rsid w:val="00F94952"/>
    <w:rsid w:val="00F979CC"/>
    <w:rsid w:val="00FA35D5"/>
    <w:rsid w:val="00FA383F"/>
    <w:rsid w:val="00FA7918"/>
    <w:rsid w:val="00FB3530"/>
    <w:rsid w:val="00FB5F6B"/>
    <w:rsid w:val="00FB7244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02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2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2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02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2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02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02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02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2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OS;n=117337;fld=134;dst=100179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0971C2B94708539BD06035C224A13ABFB84CB90F88F081026CE26E82FD0D783367A917F5CD55C4qEr9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0971C2B94708539BD06035C224A13AB7B84DBE0780AD8B0A35EE6C85F2526F342EA516F5CD55qCr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2875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3559</TotalTime>
  <Pages>1</Pages>
  <Words>5250</Words>
  <Characters>29929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User</cp:lastModifiedBy>
  <cp:revision>583</cp:revision>
  <cp:lastPrinted>2019-01-10T10:07:00Z</cp:lastPrinted>
  <dcterms:created xsi:type="dcterms:W3CDTF">2012-08-01T17:36:00Z</dcterms:created>
  <dcterms:modified xsi:type="dcterms:W3CDTF">2019-01-10T11:39:00Z</dcterms:modified>
</cp:coreProperties>
</file>